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7E7" w14:textId="05C1C15C" w:rsidR="006A2509" w:rsidRPr="001C2DF0" w:rsidRDefault="006A2509" w:rsidP="00B27205">
      <w:pPr>
        <w:spacing w:after="0" w:line="320" w:lineRule="exact"/>
        <w:rPr>
          <w:rFonts w:ascii="Arial" w:hAnsi="Arial" w:cs="Arial"/>
          <w:b/>
          <w:bCs/>
          <w:sz w:val="21"/>
          <w:szCs w:val="21"/>
        </w:rPr>
      </w:pPr>
      <w:r w:rsidRPr="001C2DF0">
        <w:rPr>
          <w:rFonts w:ascii="Arial" w:hAnsi="Arial" w:cs="Arial"/>
          <w:b/>
          <w:bCs/>
          <w:sz w:val="21"/>
          <w:szCs w:val="21"/>
        </w:rPr>
        <w:t>aantekenen</w:t>
      </w:r>
    </w:p>
    <w:p w14:paraId="1293B10B" w14:textId="54E847FF" w:rsidR="00CE01D1" w:rsidRPr="001C2DF0" w:rsidRDefault="00CE01D1" w:rsidP="00B27205">
      <w:pPr>
        <w:spacing w:after="0" w:line="320" w:lineRule="exact"/>
        <w:rPr>
          <w:rFonts w:ascii="Arial" w:hAnsi="Arial" w:cs="Arial"/>
          <w:sz w:val="21"/>
          <w:szCs w:val="21"/>
        </w:rPr>
      </w:pPr>
      <w:r w:rsidRPr="001C2DF0">
        <w:rPr>
          <w:rFonts w:ascii="Arial" w:hAnsi="Arial" w:cs="Arial"/>
          <w:sz w:val="21"/>
          <w:szCs w:val="21"/>
        </w:rPr>
        <w:t xml:space="preserve">Gedeputeerde staten van Gelderland, </w:t>
      </w:r>
    </w:p>
    <w:p w14:paraId="37D2B1E3" w14:textId="77777777" w:rsidR="00CE01D1" w:rsidRPr="001C2DF0" w:rsidRDefault="00CE01D1" w:rsidP="00B27205">
      <w:pPr>
        <w:spacing w:after="0" w:line="320" w:lineRule="exact"/>
        <w:rPr>
          <w:rFonts w:ascii="Arial" w:hAnsi="Arial" w:cs="Arial"/>
          <w:sz w:val="21"/>
          <w:szCs w:val="21"/>
        </w:rPr>
      </w:pPr>
      <w:r w:rsidRPr="001C2DF0">
        <w:rPr>
          <w:rFonts w:ascii="Arial" w:hAnsi="Arial" w:cs="Arial"/>
          <w:sz w:val="21"/>
          <w:szCs w:val="21"/>
        </w:rPr>
        <w:t>Postbus 9090</w:t>
      </w:r>
    </w:p>
    <w:p w14:paraId="5C0018E4" w14:textId="5D3C02E4" w:rsidR="00CE01D1" w:rsidRPr="001C2DF0" w:rsidRDefault="00CE01D1" w:rsidP="00B27205">
      <w:pPr>
        <w:spacing w:after="0" w:line="320" w:lineRule="exact"/>
        <w:rPr>
          <w:rFonts w:ascii="Arial" w:hAnsi="Arial" w:cs="Arial"/>
          <w:sz w:val="21"/>
          <w:szCs w:val="21"/>
        </w:rPr>
      </w:pPr>
      <w:r w:rsidRPr="001C2DF0">
        <w:rPr>
          <w:rFonts w:ascii="Arial" w:hAnsi="Arial" w:cs="Arial"/>
          <w:sz w:val="21"/>
          <w:szCs w:val="21"/>
        </w:rPr>
        <w:t>6800 GX Arnhem</w:t>
      </w:r>
    </w:p>
    <w:p w14:paraId="0C36DEA1" w14:textId="723F7375" w:rsidR="00CE01D1" w:rsidRPr="001C2DF0" w:rsidRDefault="00CE01D1" w:rsidP="00B27205">
      <w:pPr>
        <w:spacing w:after="0" w:line="320" w:lineRule="exact"/>
        <w:rPr>
          <w:rFonts w:ascii="Arial" w:hAnsi="Arial" w:cs="Arial"/>
          <w:sz w:val="21"/>
          <w:szCs w:val="21"/>
        </w:rPr>
      </w:pPr>
    </w:p>
    <w:p w14:paraId="073D3F73" w14:textId="1574C710" w:rsidR="00B27205" w:rsidRPr="001C2DF0" w:rsidRDefault="006A2509" w:rsidP="00B27205">
      <w:pPr>
        <w:spacing w:after="0" w:line="320" w:lineRule="exact"/>
        <w:rPr>
          <w:rFonts w:ascii="Arial" w:hAnsi="Arial" w:cs="Arial"/>
          <w:sz w:val="21"/>
          <w:szCs w:val="21"/>
        </w:rPr>
      </w:pPr>
      <w:r w:rsidRPr="001C2DF0">
        <w:rPr>
          <w:rFonts w:ascii="Arial" w:hAnsi="Arial" w:cs="Arial"/>
          <w:sz w:val="21"/>
          <w:szCs w:val="21"/>
        </w:rPr>
        <w:t>o</w:t>
      </w:r>
      <w:r w:rsidR="00B27205" w:rsidRPr="001C2DF0">
        <w:rPr>
          <w:rFonts w:ascii="Arial" w:hAnsi="Arial" w:cs="Arial"/>
          <w:sz w:val="21"/>
          <w:szCs w:val="21"/>
        </w:rPr>
        <w:t xml:space="preserve">ok per mail: </w:t>
      </w:r>
      <w:hyperlink r:id="rId7" w:history="1">
        <w:r w:rsidR="00B27205" w:rsidRPr="001C2DF0">
          <w:rPr>
            <w:rStyle w:val="Hyperlink"/>
            <w:rFonts w:ascii="Arial" w:hAnsi="Arial" w:cs="Arial"/>
            <w:sz w:val="21"/>
            <w:szCs w:val="21"/>
          </w:rPr>
          <w:t>post@gelderland.nl</w:t>
        </w:r>
      </w:hyperlink>
      <w:r w:rsidR="00B27205" w:rsidRPr="001C2DF0">
        <w:rPr>
          <w:rFonts w:ascii="Arial" w:hAnsi="Arial" w:cs="Arial"/>
          <w:sz w:val="21"/>
          <w:szCs w:val="21"/>
        </w:rPr>
        <w:t xml:space="preserve"> </w:t>
      </w:r>
    </w:p>
    <w:p w14:paraId="5E18A359" w14:textId="3CEBAFE4" w:rsidR="00B27205" w:rsidRPr="001C2DF0" w:rsidRDefault="00B27205" w:rsidP="00B27205">
      <w:pPr>
        <w:spacing w:after="0" w:line="320" w:lineRule="exact"/>
        <w:rPr>
          <w:rFonts w:ascii="Arial" w:hAnsi="Arial" w:cs="Arial"/>
          <w:sz w:val="21"/>
          <w:szCs w:val="21"/>
        </w:rPr>
      </w:pPr>
    </w:p>
    <w:p w14:paraId="38C781DD" w14:textId="58CDD26D" w:rsidR="008C37EA" w:rsidRPr="001C2DF0" w:rsidRDefault="008C37EA" w:rsidP="00B27205">
      <w:pPr>
        <w:spacing w:after="0" w:line="320" w:lineRule="exact"/>
        <w:rPr>
          <w:rFonts w:ascii="Arial" w:hAnsi="Arial" w:cs="Arial"/>
          <w:sz w:val="21"/>
          <w:szCs w:val="21"/>
        </w:rPr>
      </w:pPr>
    </w:p>
    <w:p w14:paraId="3683C469" w14:textId="77777777" w:rsidR="008C37EA" w:rsidRPr="001C2DF0" w:rsidRDefault="008C37EA" w:rsidP="008C37EA">
      <w:pPr>
        <w:spacing w:after="0" w:line="320" w:lineRule="exact"/>
        <w:rPr>
          <w:rFonts w:ascii="Arial" w:hAnsi="Arial" w:cs="Arial"/>
          <w:sz w:val="21"/>
          <w:szCs w:val="21"/>
        </w:rPr>
      </w:pPr>
      <w:r w:rsidRPr="001C2DF0">
        <w:rPr>
          <w:rFonts w:ascii="Arial" w:hAnsi="Arial" w:cs="Arial"/>
          <w:sz w:val="21"/>
          <w:szCs w:val="21"/>
        </w:rPr>
        <w:t>[plaats], [datum]</w:t>
      </w:r>
    </w:p>
    <w:p w14:paraId="6B0E82F3" w14:textId="26C29EF0" w:rsidR="008C37EA" w:rsidRPr="001C2DF0" w:rsidRDefault="008C37EA" w:rsidP="00B27205">
      <w:pPr>
        <w:spacing w:after="0" w:line="320" w:lineRule="exact"/>
        <w:rPr>
          <w:rFonts w:ascii="Arial" w:hAnsi="Arial" w:cs="Arial"/>
          <w:sz w:val="21"/>
          <w:szCs w:val="21"/>
        </w:rPr>
      </w:pPr>
    </w:p>
    <w:p w14:paraId="13581E01" w14:textId="77777777" w:rsidR="008C37EA" w:rsidRPr="001C2DF0" w:rsidRDefault="008C37EA" w:rsidP="00B27205">
      <w:pPr>
        <w:spacing w:after="0" w:line="320" w:lineRule="exact"/>
        <w:rPr>
          <w:rFonts w:ascii="Arial" w:hAnsi="Arial" w:cs="Arial"/>
          <w:sz w:val="21"/>
          <w:szCs w:val="21"/>
        </w:rPr>
      </w:pPr>
    </w:p>
    <w:p w14:paraId="28B0A081" w14:textId="55173D5F" w:rsidR="006F0A7B" w:rsidRPr="001C2DF0" w:rsidRDefault="00CE01D1" w:rsidP="00B27205">
      <w:pPr>
        <w:spacing w:after="0" w:line="320" w:lineRule="exact"/>
        <w:rPr>
          <w:rFonts w:ascii="Arial" w:hAnsi="Arial" w:cs="Arial"/>
          <w:sz w:val="21"/>
          <w:szCs w:val="21"/>
        </w:rPr>
      </w:pPr>
      <w:r w:rsidRPr="001C2DF0">
        <w:rPr>
          <w:rFonts w:ascii="Arial" w:hAnsi="Arial" w:cs="Arial"/>
          <w:sz w:val="21"/>
          <w:szCs w:val="21"/>
        </w:rPr>
        <w:t xml:space="preserve">Onderwerp: Zienswijze verkenning en NRD Windpark Horst en </w:t>
      </w:r>
      <w:proofErr w:type="spellStart"/>
      <w:r w:rsidRPr="001C2DF0">
        <w:rPr>
          <w:rFonts w:ascii="Arial" w:hAnsi="Arial" w:cs="Arial"/>
          <w:sz w:val="21"/>
          <w:szCs w:val="21"/>
        </w:rPr>
        <w:t>Telgt</w:t>
      </w:r>
      <w:proofErr w:type="spellEnd"/>
      <w:r w:rsidRPr="001C2DF0">
        <w:rPr>
          <w:rFonts w:ascii="Arial" w:hAnsi="Arial" w:cs="Arial"/>
          <w:sz w:val="21"/>
          <w:szCs w:val="21"/>
        </w:rPr>
        <w:t>, zaaknummer 2022-007407</w:t>
      </w:r>
    </w:p>
    <w:p w14:paraId="7533B43A" w14:textId="641AAE8A" w:rsidR="006F0A7B" w:rsidRPr="001C2DF0" w:rsidRDefault="006F0A7B" w:rsidP="00B27205">
      <w:pPr>
        <w:spacing w:after="0" w:line="320" w:lineRule="exact"/>
        <w:rPr>
          <w:rFonts w:ascii="Arial" w:hAnsi="Arial" w:cs="Arial"/>
          <w:sz w:val="21"/>
          <w:szCs w:val="21"/>
        </w:rPr>
      </w:pPr>
    </w:p>
    <w:p w14:paraId="2CBBCC8E" w14:textId="77777777" w:rsidR="008C37EA" w:rsidRPr="001C2DF0" w:rsidRDefault="008C37EA" w:rsidP="00B27205">
      <w:pPr>
        <w:spacing w:after="0" w:line="320" w:lineRule="exact"/>
        <w:rPr>
          <w:rFonts w:ascii="Arial" w:hAnsi="Arial" w:cs="Arial"/>
          <w:sz w:val="21"/>
          <w:szCs w:val="21"/>
        </w:rPr>
      </w:pPr>
    </w:p>
    <w:p w14:paraId="01836A4B" w14:textId="710D23BF" w:rsidR="00CE01D1" w:rsidRPr="001C2DF0" w:rsidRDefault="00CE01D1" w:rsidP="00B27205">
      <w:pPr>
        <w:spacing w:after="0" w:line="320" w:lineRule="exact"/>
        <w:rPr>
          <w:rFonts w:ascii="Arial" w:hAnsi="Arial" w:cs="Arial"/>
          <w:sz w:val="21"/>
          <w:szCs w:val="21"/>
        </w:rPr>
      </w:pPr>
      <w:r w:rsidRPr="001C2DF0">
        <w:rPr>
          <w:rFonts w:ascii="Arial" w:hAnsi="Arial" w:cs="Arial"/>
          <w:sz w:val="21"/>
          <w:szCs w:val="21"/>
        </w:rPr>
        <w:t>Geacht college,</w:t>
      </w:r>
    </w:p>
    <w:p w14:paraId="20215159" w14:textId="393A79A8" w:rsidR="00CE01D1" w:rsidRPr="001C2DF0" w:rsidRDefault="00CE01D1" w:rsidP="00B27205">
      <w:pPr>
        <w:spacing w:after="0" w:line="320" w:lineRule="exact"/>
        <w:rPr>
          <w:rFonts w:ascii="Arial" w:hAnsi="Arial" w:cs="Arial"/>
          <w:sz w:val="21"/>
          <w:szCs w:val="21"/>
        </w:rPr>
      </w:pPr>
    </w:p>
    <w:p w14:paraId="1AF1D9CD" w14:textId="42BE5CF4" w:rsidR="00175B02" w:rsidRPr="001C2DF0" w:rsidRDefault="008679B2" w:rsidP="00B27205">
      <w:pPr>
        <w:spacing w:after="0" w:line="320" w:lineRule="exact"/>
        <w:rPr>
          <w:rFonts w:ascii="Arial" w:hAnsi="Arial" w:cs="Arial"/>
          <w:sz w:val="21"/>
          <w:szCs w:val="21"/>
        </w:rPr>
      </w:pPr>
      <w:r w:rsidRPr="001C2DF0">
        <w:rPr>
          <w:rFonts w:ascii="Arial" w:hAnsi="Arial" w:cs="Arial"/>
          <w:sz w:val="21"/>
          <w:szCs w:val="21"/>
        </w:rPr>
        <w:t xml:space="preserve">Hierbij </w:t>
      </w:r>
      <w:r w:rsidR="00CE01D1" w:rsidRPr="001C2DF0">
        <w:rPr>
          <w:rFonts w:ascii="Arial" w:hAnsi="Arial" w:cs="Arial"/>
          <w:sz w:val="21"/>
          <w:szCs w:val="21"/>
        </w:rPr>
        <w:t xml:space="preserve">geef </w:t>
      </w:r>
      <w:r w:rsidRPr="001C2DF0">
        <w:rPr>
          <w:rFonts w:ascii="Arial" w:hAnsi="Arial" w:cs="Arial"/>
          <w:sz w:val="21"/>
          <w:szCs w:val="21"/>
        </w:rPr>
        <w:t xml:space="preserve">ik een zienswijze over </w:t>
      </w:r>
      <w:r w:rsidR="00CE01D1" w:rsidRPr="001C2DF0">
        <w:rPr>
          <w:rFonts w:ascii="Arial" w:hAnsi="Arial" w:cs="Arial"/>
          <w:sz w:val="21"/>
          <w:szCs w:val="21"/>
        </w:rPr>
        <w:t xml:space="preserve">het voornemen tot uitvoering van de verkenning en de concept </w:t>
      </w:r>
      <w:proofErr w:type="spellStart"/>
      <w:r w:rsidR="00CE01D1" w:rsidRPr="001C2DF0">
        <w:rPr>
          <w:rFonts w:ascii="Arial" w:hAnsi="Arial" w:cs="Arial"/>
          <w:sz w:val="21"/>
          <w:szCs w:val="21"/>
        </w:rPr>
        <w:t>onderzoeksagenda</w:t>
      </w:r>
      <w:proofErr w:type="spellEnd"/>
      <w:r w:rsidR="00CE01D1" w:rsidRPr="001C2DF0">
        <w:rPr>
          <w:rFonts w:ascii="Arial" w:hAnsi="Arial" w:cs="Arial"/>
          <w:sz w:val="21"/>
          <w:szCs w:val="21"/>
        </w:rPr>
        <w:t xml:space="preserve"> milieu (concept Notitie Reikwijdte en Detailniveau; NRD) en het participatieplan. Deze stukken liggen</w:t>
      </w:r>
      <w:r w:rsidR="00D8590E" w:rsidRPr="001C2DF0">
        <w:rPr>
          <w:rFonts w:ascii="Arial" w:hAnsi="Arial" w:cs="Arial"/>
          <w:sz w:val="21"/>
          <w:szCs w:val="21"/>
        </w:rPr>
        <w:t>, samen met andere stukken,</w:t>
      </w:r>
      <w:r w:rsidR="00CE01D1" w:rsidRPr="001C2DF0">
        <w:rPr>
          <w:rFonts w:ascii="Arial" w:hAnsi="Arial" w:cs="Arial"/>
          <w:sz w:val="21"/>
          <w:szCs w:val="21"/>
        </w:rPr>
        <w:t xml:space="preserve"> tot en met 29 juni 2022 ter inzage</w:t>
      </w:r>
      <w:r w:rsidR="00160B0D" w:rsidRPr="001C2DF0">
        <w:rPr>
          <w:rFonts w:ascii="Arial" w:hAnsi="Arial" w:cs="Arial"/>
          <w:sz w:val="21"/>
          <w:szCs w:val="21"/>
        </w:rPr>
        <w:t xml:space="preserve"> en zijn ook te vinden op </w:t>
      </w:r>
      <w:hyperlink r:id="rId8" w:history="1">
        <w:r w:rsidR="00160B0D" w:rsidRPr="001C2DF0">
          <w:rPr>
            <w:rStyle w:val="Hyperlink"/>
            <w:rFonts w:ascii="Arial" w:hAnsi="Arial" w:cs="Arial"/>
            <w:sz w:val="21"/>
            <w:szCs w:val="21"/>
          </w:rPr>
          <w:t>https://www.gelderland.nl/themas/wonen-en-leven/woningen-en-bouwprojecten/inpassingsplannen/windpark-horst-en-telgt/archief</w:t>
        </w:r>
      </w:hyperlink>
      <w:r w:rsidR="00CE01D1" w:rsidRPr="001C2DF0">
        <w:rPr>
          <w:rFonts w:ascii="Arial" w:hAnsi="Arial" w:cs="Arial"/>
          <w:sz w:val="21"/>
          <w:szCs w:val="21"/>
        </w:rPr>
        <w:t xml:space="preserve">. </w:t>
      </w:r>
      <w:r w:rsidR="00160B0D" w:rsidRPr="001C2DF0">
        <w:rPr>
          <w:rFonts w:ascii="Arial" w:hAnsi="Arial" w:cs="Arial"/>
          <w:sz w:val="21"/>
          <w:szCs w:val="21"/>
        </w:rPr>
        <w:t xml:space="preserve">Dat blijkt uit </w:t>
      </w:r>
      <w:r w:rsidR="00CE01D1" w:rsidRPr="001C2DF0">
        <w:rPr>
          <w:rFonts w:ascii="Arial" w:hAnsi="Arial" w:cs="Arial"/>
          <w:sz w:val="21"/>
          <w:szCs w:val="21"/>
        </w:rPr>
        <w:t xml:space="preserve">de kennisgeving op  </w:t>
      </w:r>
      <w:hyperlink r:id="rId9" w:history="1">
        <w:r w:rsidR="00160B0D" w:rsidRPr="001C2DF0">
          <w:rPr>
            <w:rStyle w:val="Hyperlink"/>
            <w:rFonts w:ascii="Arial" w:hAnsi="Arial" w:cs="Arial"/>
            <w:sz w:val="21"/>
            <w:szCs w:val="21"/>
          </w:rPr>
          <w:t>https://zoek.officielebekendmakingen.nl/prb-2022-5718.html</w:t>
        </w:r>
      </w:hyperlink>
      <w:r w:rsidR="00CE01D1" w:rsidRPr="001C2DF0">
        <w:rPr>
          <w:rFonts w:ascii="Arial" w:hAnsi="Arial" w:cs="Arial"/>
          <w:sz w:val="21"/>
          <w:szCs w:val="21"/>
        </w:rPr>
        <w:t>. Deze zienswijze is gelet op die kennisgeving op tijd ingediend.</w:t>
      </w:r>
      <w:r w:rsidR="00160B0D" w:rsidRPr="001C2DF0">
        <w:rPr>
          <w:rFonts w:ascii="Arial" w:hAnsi="Arial" w:cs="Arial"/>
          <w:sz w:val="21"/>
          <w:szCs w:val="21"/>
        </w:rPr>
        <w:t xml:space="preserve"> </w:t>
      </w:r>
    </w:p>
    <w:p w14:paraId="6D7844A8" w14:textId="77777777" w:rsidR="00160B0D" w:rsidRPr="001C2DF0" w:rsidRDefault="00160B0D" w:rsidP="00B27205">
      <w:pPr>
        <w:spacing w:after="0" w:line="320" w:lineRule="exact"/>
        <w:rPr>
          <w:rFonts w:ascii="Arial" w:hAnsi="Arial" w:cs="Arial"/>
          <w:sz w:val="21"/>
          <w:szCs w:val="21"/>
        </w:rPr>
      </w:pPr>
    </w:p>
    <w:p w14:paraId="2E72EEB5" w14:textId="77777777" w:rsidR="00160B0D" w:rsidRPr="001C2DF0" w:rsidRDefault="00160B0D" w:rsidP="00B27205">
      <w:pPr>
        <w:spacing w:after="0" w:line="320" w:lineRule="exact"/>
        <w:rPr>
          <w:rFonts w:ascii="Arial" w:hAnsi="Arial" w:cs="Arial"/>
          <w:sz w:val="21"/>
          <w:szCs w:val="21"/>
        </w:rPr>
      </w:pPr>
      <w:r w:rsidRPr="001C2DF0">
        <w:rPr>
          <w:rFonts w:ascii="Arial" w:hAnsi="Arial" w:cs="Arial"/>
          <w:sz w:val="21"/>
          <w:szCs w:val="21"/>
        </w:rPr>
        <w:t xml:space="preserve">Bij de stukken zit onder meer de concept-NRD (concept v5.0, d.d. 2 mei 2022, opgesteld door </w:t>
      </w:r>
      <w:proofErr w:type="spellStart"/>
      <w:r w:rsidRPr="001C2DF0">
        <w:rPr>
          <w:rFonts w:ascii="Arial" w:hAnsi="Arial" w:cs="Arial"/>
          <w:sz w:val="21"/>
          <w:szCs w:val="21"/>
        </w:rPr>
        <w:t>Pondera</w:t>
      </w:r>
      <w:proofErr w:type="spellEnd"/>
      <w:r w:rsidRPr="001C2DF0">
        <w:rPr>
          <w:rFonts w:ascii="Arial" w:hAnsi="Arial" w:cs="Arial"/>
          <w:sz w:val="21"/>
          <w:szCs w:val="21"/>
        </w:rPr>
        <w:t xml:space="preserve">, in opdracht van </w:t>
      </w:r>
      <w:proofErr w:type="spellStart"/>
      <w:r w:rsidRPr="001C2DF0">
        <w:rPr>
          <w:rFonts w:ascii="Arial" w:hAnsi="Arial" w:cs="Arial"/>
          <w:sz w:val="21"/>
          <w:szCs w:val="21"/>
        </w:rPr>
        <w:t>Prowind</w:t>
      </w:r>
      <w:proofErr w:type="spellEnd"/>
      <w:r w:rsidRPr="001C2DF0">
        <w:rPr>
          <w:rFonts w:ascii="Arial" w:hAnsi="Arial" w:cs="Arial"/>
          <w:sz w:val="21"/>
          <w:szCs w:val="21"/>
        </w:rPr>
        <w:t xml:space="preserve"> B.V.). In de concept-NRD, p. 1, wordt een zoekgebied voor (zeven) nieuwe windturbines afgebeeld. </w:t>
      </w:r>
    </w:p>
    <w:p w14:paraId="6F0C0AC2" w14:textId="4FC56879" w:rsidR="00CE01D1" w:rsidRPr="001C2DF0" w:rsidRDefault="00160B0D" w:rsidP="00B27205">
      <w:pPr>
        <w:pStyle w:val="Lijstalinea"/>
        <w:numPr>
          <w:ilvl w:val="0"/>
          <w:numId w:val="1"/>
        </w:numPr>
        <w:spacing w:after="0" w:line="320" w:lineRule="exact"/>
        <w:rPr>
          <w:rFonts w:ascii="Arial" w:hAnsi="Arial" w:cs="Arial"/>
          <w:sz w:val="21"/>
          <w:szCs w:val="21"/>
        </w:rPr>
      </w:pPr>
      <w:r w:rsidRPr="001C2DF0">
        <w:rPr>
          <w:rFonts w:ascii="Arial" w:hAnsi="Arial" w:cs="Arial"/>
          <w:sz w:val="21"/>
          <w:szCs w:val="21"/>
        </w:rPr>
        <w:t xml:space="preserve">Ik woon in / </w:t>
      </w:r>
      <w:r w:rsidR="00CE01D1" w:rsidRPr="001C2DF0">
        <w:rPr>
          <w:rFonts w:ascii="Arial" w:hAnsi="Arial" w:cs="Arial"/>
          <w:sz w:val="21"/>
          <w:szCs w:val="21"/>
        </w:rPr>
        <w:t>in de buurt van het zoekgebied</w:t>
      </w:r>
      <w:r w:rsidRPr="001C2DF0">
        <w:rPr>
          <w:rFonts w:ascii="Arial" w:hAnsi="Arial" w:cs="Arial"/>
          <w:sz w:val="21"/>
          <w:szCs w:val="21"/>
        </w:rPr>
        <w:t>.</w:t>
      </w:r>
    </w:p>
    <w:p w14:paraId="038B3A60" w14:textId="214DEDA9" w:rsidR="00160B0D" w:rsidRPr="001C2DF0" w:rsidRDefault="00160B0D" w:rsidP="00B27205">
      <w:pPr>
        <w:pStyle w:val="Lijstalinea"/>
        <w:numPr>
          <w:ilvl w:val="0"/>
          <w:numId w:val="1"/>
        </w:numPr>
        <w:spacing w:after="0" w:line="320" w:lineRule="exact"/>
        <w:rPr>
          <w:rFonts w:ascii="Arial" w:hAnsi="Arial" w:cs="Arial"/>
          <w:sz w:val="21"/>
          <w:szCs w:val="21"/>
        </w:rPr>
      </w:pPr>
      <w:r w:rsidRPr="001C2DF0">
        <w:rPr>
          <w:rFonts w:ascii="Arial" w:hAnsi="Arial" w:cs="Arial"/>
          <w:sz w:val="21"/>
          <w:szCs w:val="21"/>
        </w:rPr>
        <w:t xml:space="preserve">Mijn bedrijf </w:t>
      </w:r>
      <w:r w:rsidR="007805BB" w:rsidRPr="001C2DF0">
        <w:rPr>
          <w:rFonts w:ascii="Arial" w:hAnsi="Arial" w:cs="Arial"/>
          <w:sz w:val="21"/>
          <w:szCs w:val="21"/>
        </w:rPr>
        <w:t xml:space="preserve">… </w:t>
      </w:r>
      <w:r w:rsidRPr="001C2DF0">
        <w:rPr>
          <w:rFonts w:ascii="Arial" w:hAnsi="Arial" w:cs="Arial"/>
          <w:sz w:val="21"/>
          <w:szCs w:val="21"/>
        </w:rPr>
        <w:t>is gelegen in / in de buurt van het zoekgebied</w:t>
      </w:r>
      <w:r w:rsidR="007805BB" w:rsidRPr="001C2DF0">
        <w:rPr>
          <w:rFonts w:ascii="Arial" w:hAnsi="Arial" w:cs="Arial"/>
          <w:sz w:val="21"/>
          <w:szCs w:val="21"/>
        </w:rPr>
        <w:t xml:space="preserve"> en houdt zich bezig met …</w:t>
      </w:r>
    </w:p>
    <w:p w14:paraId="744F9D44" w14:textId="77777777" w:rsidR="00CC6DEB" w:rsidRPr="001C2DF0" w:rsidRDefault="00CC6DEB" w:rsidP="00B27205">
      <w:pPr>
        <w:spacing w:after="0" w:line="320" w:lineRule="exact"/>
        <w:rPr>
          <w:rFonts w:ascii="Arial" w:hAnsi="Arial" w:cs="Arial"/>
          <w:sz w:val="21"/>
          <w:szCs w:val="21"/>
        </w:rPr>
      </w:pPr>
    </w:p>
    <w:p w14:paraId="1ECC796E" w14:textId="69960257" w:rsidR="00D8590E" w:rsidRPr="001C2DF0" w:rsidRDefault="00CC6DEB" w:rsidP="00B27205">
      <w:pPr>
        <w:spacing w:after="0" w:line="320" w:lineRule="exact"/>
        <w:rPr>
          <w:rFonts w:ascii="Arial" w:hAnsi="Arial" w:cs="Arial"/>
          <w:b/>
          <w:bCs/>
          <w:sz w:val="21"/>
          <w:szCs w:val="21"/>
        </w:rPr>
      </w:pPr>
      <w:r w:rsidRPr="001C2DF0">
        <w:rPr>
          <w:rFonts w:ascii="Arial" w:hAnsi="Arial" w:cs="Arial"/>
          <w:b/>
          <w:bCs/>
          <w:sz w:val="21"/>
          <w:szCs w:val="21"/>
        </w:rPr>
        <w:t>Zienswijze</w:t>
      </w:r>
    </w:p>
    <w:p w14:paraId="01E594B3" w14:textId="3001EC3B" w:rsidR="00D8590E" w:rsidRPr="001C2DF0" w:rsidRDefault="00D8590E" w:rsidP="00B27205">
      <w:pPr>
        <w:spacing w:after="0" w:line="320" w:lineRule="exact"/>
        <w:rPr>
          <w:rFonts w:ascii="Arial" w:hAnsi="Arial" w:cs="Arial"/>
          <w:sz w:val="21"/>
          <w:szCs w:val="21"/>
        </w:rPr>
      </w:pPr>
      <w:r w:rsidRPr="001C2DF0">
        <w:rPr>
          <w:rFonts w:ascii="Arial" w:hAnsi="Arial" w:cs="Arial"/>
          <w:sz w:val="21"/>
          <w:szCs w:val="21"/>
        </w:rPr>
        <w:t>Ik heb over de concept-NRD</w:t>
      </w:r>
      <w:r w:rsidR="00CC6DEB" w:rsidRPr="001C2DF0">
        <w:rPr>
          <w:rFonts w:ascii="Arial" w:hAnsi="Arial" w:cs="Arial"/>
          <w:sz w:val="21"/>
          <w:szCs w:val="21"/>
        </w:rPr>
        <w:t xml:space="preserve"> en het participatieplan</w:t>
      </w:r>
      <w:r w:rsidRPr="001C2DF0">
        <w:rPr>
          <w:rFonts w:ascii="Arial" w:hAnsi="Arial" w:cs="Arial"/>
          <w:sz w:val="21"/>
          <w:szCs w:val="21"/>
        </w:rPr>
        <w:t xml:space="preserve"> de volgende opmerkingen:</w:t>
      </w:r>
    </w:p>
    <w:p w14:paraId="1D7BAA0C" w14:textId="1A26FC34" w:rsidR="00D8590E" w:rsidRPr="001C2DF0" w:rsidRDefault="00D8590E" w:rsidP="00D8590E">
      <w:pPr>
        <w:pStyle w:val="Lijstalinea"/>
        <w:numPr>
          <w:ilvl w:val="0"/>
          <w:numId w:val="2"/>
        </w:numPr>
        <w:spacing w:after="0" w:line="320" w:lineRule="exact"/>
        <w:rPr>
          <w:rFonts w:ascii="Arial" w:hAnsi="Arial" w:cs="Arial"/>
          <w:sz w:val="21"/>
          <w:szCs w:val="21"/>
        </w:rPr>
      </w:pPr>
      <w:r w:rsidRPr="001C2DF0">
        <w:rPr>
          <w:rFonts w:ascii="Arial" w:hAnsi="Arial" w:cs="Arial"/>
          <w:sz w:val="21"/>
          <w:szCs w:val="21"/>
        </w:rPr>
        <w:t xml:space="preserve">Het concept is opgesteld in opdracht van </w:t>
      </w:r>
      <w:proofErr w:type="spellStart"/>
      <w:r w:rsidRPr="001C2DF0">
        <w:rPr>
          <w:rFonts w:ascii="Arial" w:hAnsi="Arial" w:cs="Arial"/>
          <w:sz w:val="21"/>
          <w:szCs w:val="21"/>
        </w:rPr>
        <w:t>Prowind</w:t>
      </w:r>
      <w:proofErr w:type="spellEnd"/>
      <w:r w:rsidRPr="001C2DF0">
        <w:rPr>
          <w:rFonts w:ascii="Arial" w:hAnsi="Arial" w:cs="Arial"/>
          <w:sz w:val="21"/>
          <w:szCs w:val="21"/>
        </w:rPr>
        <w:t xml:space="preserve"> B.V. (“</w:t>
      </w:r>
      <w:proofErr w:type="spellStart"/>
      <w:r w:rsidRPr="001C2DF0">
        <w:rPr>
          <w:rFonts w:ascii="Arial" w:hAnsi="Arial" w:cs="Arial"/>
          <w:b/>
          <w:bCs/>
          <w:sz w:val="21"/>
          <w:szCs w:val="21"/>
        </w:rPr>
        <w:t>Prowind</w:t>
      </w:r>
      <w:proofErr w:type="spellEnd"/>
      <w:r w:rsidRPr="001C2DF0">
        <w:rPr>
          <w:rFonts w:ascii="Arial" w:hAnsi="Arial" w:cs="Arial"/>
          <w:sz w:val="21"/>
          <w:szCs w:val="21"/>
        </w:rPr>
        <w:t>”).</w:t>
      </w:r>
      <w:r w:rsidR="00CC14C2" w:rsidRPr="001C2DF0">
        <w:rPr>
          <w:rFonts w:ascii="Arial" w:hAnsi="Arial" w:cs="Arial"/>
          <w:sz w:val="21"/>
          <w:szCs w:val="21"/>
        </w:rPr>
        <w:t xml:space="preserve"> Ik hoop dat niet de grondposities </w:t>
      </w:r>
      <w:r w:rsidR="009C3F35" w:rsidRPr="001C2DF0">
        <w:rPr>
          <w:rFonts w:ascii="Arial" w:hAnsi="Arial" w:cs="Arial"/>
          <w:sz w:val="21"/>
          <w:szCs w:val="21"/>
        </w:rPr>
        <w:t xml:space="preserve">van </w:t>
      </w:r>
      <w:proofErr w:type="spellStart"/>
      <w:r w:rsidR="009C3F35" w:rsidRPr="001C2DF0">
        <w:rPr>
          <w:rFonts w:ascii="Arial" w:hAnsi="Arial" w:cs="Arial"/>
          <w:sz w:val="21"/>
          <w:szCs w:val="21"/>
        </w:rPr>
        <w:t>Prowind</w:t>
      </w:r>
      <w:proofErr w:type="spellEnd"/>
      <w:r w:rsidR="009C3F35" w:rsidRPr="001C2DF0">
        <w:rPr>
          <w:rFonts w:ascii="Arial" w:hAnsi="Arial" w:cs="Arial"/>
          <w:sz w:val="21"/>
          <w:szCs w:val="21"/>
        </w:rPr>
        <w:t xml:space="preserve"> B.V. (of een opvolgend ontwikkelaar) het alternatievenonderzoek bepaalt of beïnvloedt. Alle opties dienen – ook gelet op het Verdrag van Aarhus – in dit stadium nog open te zijn. In het </w:t>
      </w:r>
      <w:r w:rsidR="007805BB" w:rsidRPr="001C2DF0">
        <w:rPr>
          <w:rFonts w:ascii="Arial" w:hAnsi="Arial" w:cs="Arial"/>
          <w:sz w:val="21"/>
          <w:szCs w:val="21"/>
        </w:rPr>
        <w:t>milieueffectrapport</w:t>
      </w:r>
      <w:r w:rsidR="009C3F35" w:rsidRPr="001C2DF0">
        <w:rPr>
          <w:rFonts w:ascii="Arial" w:hAnsi="Arial" w:cs="Arial"/>
          <w:sz w:val="21"/>
          <w:szCs w:val="21"/>
        </w:rPr>
        <w:t xml:space="preserve"> en de verdere besluitvorming zult u daar expliciet aandacht aan moeten besteden.</w:t>
      </w:r>
    </w:p>
    <w:p w14:paraId="4F07E1C5" w14:textId="1F4F9F10" w:rsidR="009C3F35" w:rsidRPr="001C2DF0" w:rsidRDefault="009C3F35" w:rsidP="00D8590E">
      <w:pPr>
        <w:pStyle w:val="Lijstalinea"/>
        <w:numPr>
          <w:ilvl w:val="0"/>
          <w:numId w:val="2"/>
        </w:numPr>
        <w:spacing w:after="0" w:line="320" w:lineRule="exact"/>
        <w:rPr>
          <w:rFonts w:ascii="Arial" w:hAnsi="Arial" w:cs="Arial"/>
          <w:sz w:val="21"/>
          <w:szCs w:val="21"/>
        </w:rPr>
      </w:pPr>
      <w:r w:rsidRPr="001C2DF0">
        <w:rPr>
          <w:rFonts w:ascii="Arial" w:hAnsi="Arial" w:cs="Arial"/>
          <w:sz w:val="21"/>
          <w:szCs w:val="21"/>
        </w:rPr>
        <w:t xml:space="preserve">Als uw provincie </w:t>
      </w:r>
      <w:r w:rsidRPr="001C2DF0">
        <w:rPr>
          <w:rFonts w:ascii="Arial" w:hAnsi="Arial" w:cs="Arial"/>
          <w:sz w:val="21"/>
          <w:szCs w:val="21"/>
        </w:rPr>
        <w:t xml:space="preserve">ten behoeve van het windpark </w:t>
      </w:r>
      <w:r w:rsidRPr="001C2DF0">
        <w:rPr>
          <w:rFonts w:ascii="Arial" w:hAnsi="Arial" w:cs="Arial"/>
          <w:sz w:val="21"/>
          <w:szCs w:val="21"/>
        </w:rPr>
        <w:t>gronden uitgeeft of anderszins privaatrechtelijk toestemming verleent, zult u moeten voldoen aan de eisen van het inmiddels bekende Didam-arrest van de Hoge Raad (</w:t>
      </w:r>
      <w:hyperlink r:id="rId10" w:history="1">
        <w:r w:rsidRPr="001C2DF0">
          <w:rPr>
            <w:rStyle w:val="Hyperlink"/>
            <w:rFonts w:ascii="Arial" w:hAnsi="Arial" w:cs="Arial"/>
            <w:sz w:val="21"/>
            <w:szCs w:val="21"/>
          </w:rPr>
          <w:t>https://uitspraken.rechtspraak.nl/inziendocument?id=ECLI:NL:HR:2021:1778</w:t>
        </w:r>
      </w:hyperlink>
      <w:r w:rsidRPr="001C2DF0">
        <w:rPr>
          <w:rFonts w:ascii="Arial" w:hAnsi="Arial" w:cs="Arial"/>
          <w:sz w:val="21"/>
          <w:szCs w:val="21"/>
        </w:rPr>
        <w:t>).</w:t>
      </w:r>
    </w:p>
    <w:p w14:paraId="646DE257" w14:textId="4373DF2B" w:rsidR="009C3F35" w:rsidRPr="001C2DF0" w:rsidRDefault="009C3F35" w:rsidP="00D8590E">
      <w:pPr>
        <w:pStyle w:val="Lijstalinea"/>
        <w:numPr>
          <w:ilvl w:val="0"/>
          <w:numId w:val="2"/>
        </w:numPr>
        <w:spacing w:after="0" w:line="320" w:lineRule="exact"/>
        <w:rPr>
          <w:rFonts w:ascii="Arial" w:hAnsi="Arial" w:cs="Arial"/>
          <w:sz w:val="21"/>
          <w:szCs w:val="21"/>
        </w:rPr>
      </w:pPr>
      <w:r w:rsidRPr="001C2DF0">
        <w:rPr>
          <w:rFonts w:ascii="Arial" w:hAnsi="Arial" w:cs="Arial"/>
          <w:sz w:val="21"/>
          <w:szCs w:val="21"/>
        </w:rPr>
        <w:t xml:space="preserve">Een medewerker van </w:t>
      </w:r>
      <w:proofErr w:type="spellStart"/>
      <w:r w:rsidR="00CB4794" w:rsidRPr="001C2DF0">
        <w:rPr>
          <w:rFonts w:ascii="Arial" w:hAnsi="Arial" w:cs="Arial"/>
          <w:sz w:val="21"/>
          <w:szCs w:val="21"/>
        </w:rPr>
        <w:t>Prowind</w:t>
      </w:r>
      <w:proofErr w:type="spellEnd"/>
      <w:r w:rsidR="00CB4794" w:rsidRPr="001C2DF0">
        <w:rPr>
          <w:rFonts w:ascii="Arial" w:hAnsi="Arial" w:cs="Arial"/>
          <w:sz w:val="21"/>
          <w:szCs w:val="21"/>
        </w:rPr>
        <w:t xml:space="preserve">, de heer A. (Antoon) Kanis, is tevens lid van provinciale staten van Gelderland. Zie </w:t>
      </w:r>
      <w:hyperlink r:id="rId11" w:history="1">
        <w:r w:rsidR="00CB4794" w:rsidRPr="001C2DF0">
          <w:rPr>
            <w:rStyle w:val="Hyperlink"/>
            <w:rFonts w:ascii="Arial" w:hAnsi="Arial" w:cs="Arial"/>
            <w:sz w:val="21"/>
            <w:szCs w:val="21"/>
          </w:rPr>
          <w:t>https://www.prowind.com/nl/ons-daadkrachtige-team</w:t>
        </w:r>
      </w:hyperlink>
      <w:r w:rsidR="00CB4794" w:rsidRPr="001C2DF0">
        <w:rPr>
          <w:rFonts w:ascii="Arial" w:hAnsi="Arial" w:cs="Arial"/>
          <w:sz w:val="21"/>
          <w:szCs w:val="21"/>
        </w:rPr>
        <w:t xml:space="preserve"> en </w:t>
      </w:r>
      <w:hyperlink r:id="rId12" w:history="1">
        <w:r w:rsidR="00CB4794" w:rsidRPr="001C2DF0">
          <w:rPr>
            <w:rStyle w:val="Hyperlink"/>
            <w:rFonts w:ascii="Arial" w:hAnsi="Arial" w:cs="Arial"/>
            <w:sz w:val="21"/>
            <w:szCs w:val="21"/>
          </w:rPr>
          <w:t>https://gelderland.parlaeus.nl/user/councilperiod/action=view/cp=4/cpm=159</w:t>
        </w:r>
      </w:hyperlink>
      <w:r w:rsidR="00CB4794" w:rsidRPr="001C2DF0">
        <w:rPr>
          <w:rFonts w:ascii="Arial" w:hAnsi="Arial" w:cs="Arial"/>
          <w:sz w:val="21"/>
          <w:szCs w:val="21"/>
        </w:rPr>
        <w:t xml:space="preserve">. U zult in de verdere besluitvorming moeten waken voor vooringenomenheid (artikel 2:4 </w:t>
      </w:r>
      <w:r w:rsidR="007805BB" w:rsidRPr="001C2DF0">
        <w:rPr>
          <w:rFonts w:ascii="Arial" w:hAnsi="Arial" w:cs="Arial"/>
          <w:sz w:val="21"/>
          <w:szCs w:val="21"/>
        </w:rPr>
        <w:t xml:space="preserve">van de </w:t>
      </w:r>
      <w:r w:rsidR="00CB4794" w:rsidRPr="001C2DF0">
        <w:rPr>
          <w:rFonts w:ascii="Arial" w:hAnsi="Arial" w:cs="Arial"/>
          <w:sz w:val="21"/>
          <w:szCs w:val="21"/>
        </w:rPr>
        <w:t>Algemene wet bestuursrecht).</w:t>
      </w:r>
    </w:p>
    <w:p w14:paraId="11E54563" w14:textId="46B95A1F" w:rsidR="009C3F35" w:rsidRPr="001C2DF0" w:rsidRDefault="00C07E98" w:rsidP="00D8590E">
      <w:pPr>
        <w:pStyle w:val="Lijstalinea"/>
        <w:numPr>
          <w:ilvl w:val="0"/>
          <w:numId w:val="2"/>
        </w:numPr>
        <w:spacing w:after="0" w:line="320" w:lineRule="exact"/>
        <w:rPr>
          <w:rFonts w:ascii="Arial" w:hAnsi="Arial" w:cs="Arial"/>
          <w:sz w:val="21"/>
          <w:szCs w:val="21"/>
        </w:rPr>
      </w:pPr>
      <w:r w:rsidRPr="001C2DF0">
        <w:rPr>
          <w:rFonts w:ascii="Arial" w:hAnsi="Arial" w:cs="Arial"/>
          <w:sz w:val="21"/>
          <w:szCs w:val="21"/>
        </w:rPr>
        <w:t xml:space="preserve">Volgens de concept-NRD, p. 10, geldt </w:t>
      </w:r>
      <w:r w:rsidRPr="001C2DF0">
        <w:rPr>
          <w:rFonts w:ascii="Arial" w:hAnsi="Arial" w:cs="Arial"/>
          <w:sz w:val="21"/>
          <w:szCs w:val="21"/>
        </w:rPr>
        <w:t xml:space="preserve">in het zoekgebied </w:t>
      </w:r>
      <w:r w:rsidRPr="001C2DF0">
        <w:rPr>
          <w:rFonts w:ascii="Arial" w:hAnsi="Arial" w:cs="Arial"/>
          <w:sz w:val="21"/>
          <w:szCs w:val="21"/>
        </w:rPr>
        <w:t>het Verbodsgebied Windenergie niet meer.</w:t>
      </w:r>
      <w:r w:rsidR="005C1519" w:rsidRPr="001C2DF0">
        <w:rPr>
          <w:rFonts w:ascii="Arial" w:hAnsi="Arial" w:cs="Arial"/>
          <w:sz w:val="21"/>
          <w:szCs w:val="21"/>
        </w:rPr>
        <w:t xml:space="preserve"> In het zoekgebied gelden echter op grond van uw provinciale Omgevingsvisie en Omgevingsverordening verschillende andere aanduidingen.</w:t>
      </w:r>
      <w:r w:rsidR="00D21423" w:rsidRPr="001C2DF0">
        <w:rPr>
          <w:rFonts w:ascii="Arial" w:hAnsi="Arial" w:cs="Arial"/>
          <w:sz w:val="21"/>
          <w:szCs w:val="21"/>
        </w:rPr>
        <w:t xml:space="preserve"> Volgens § 2.3.2 zou het gebied niet langer als weidevogelgebied zijn aangewezen. Er wordt gewezen op een onduidelijke figuur 2.1, die bovendien niet lijkt te stroken met wat nu nog op ruimtelijkeplannen.nl bij uw provinciale Omgevingsvisie (</w:t>
      </w:r>
      <w:r w:rsidR="00D21423" w:rsidRPr="001C2DF0">
        <w:rPr>
          <w:rFonts w:ascii="Arial" w:hAnsi="Arial" w:cs="Arial"/>
          <w:sz w:val="21"/>
          <w:szCs w:val="21"/>
        </w:rPr>
        <w:t>NL.IMRO.9925.SVOmgvisieGG-vst1</w:t>
      </w:r>
      <w:r w:rsidR="00D21423" w:rsidRPr="001C2DF0">
        <w:rPr>
          <w:rFonts w:ascii="Arial" w:hAnsi="Arial" w:cs="Arial"/>
          <w:sz w:val="21"/>
          <w:szCs w:val="21"/>
        </w:rPr>
        <w:t xml:space="preserve">) is te vinden, maar mogelijk is die versie nog niet bijgewerkt. Hoe dan ook, in </w:t>
      </w:r>
      <w:r w:rsidR="00727D0A" w:rsidRPr="001C2DF0">
        <w:rPr>
          <w:rFonts w:ascii="Arial" w:hAnsi="Arial" w:cs="Arial"/>
          <w:sz w:val="21"/>
          <w:szCs w:val="21"/>
        </w:rPr>
        <w:t xml:space="preserve">de concept-NRD, § 4.3.5, p. 37, Groene ontwikkelingszones, moeten de hier relevante kernkwaliteiten van de Groene Ontwikkelingszone veel duidelijker beschreven worden en moet beschreven worden hoe onderzocht </w:t>
      </w:r>
      <w:r w:rsidR="007805BB" w:rsidRPr="001C2DF0">
        <w:rPr>
          <w:rFonts w:ascii="Arial" w:hAnsi="Arial" w:cs="Arial"/>
          <w:sz w:val="21"/>
          <w:szCs w:val="21"/>
        </w:rPr>
        <w:t xml:space="preserve">zal </w:t>
      </w:r>
      <w:r w:rsidR="00727D0A" w:rsidRPr="001C2DF0">
        <w:rPr>
          <w:rFonts w:ascii="Arial" w:hAnsi="Arial" w:cs="Arial"/>
          <w:sz w:val="21"/>
          <w:szCs w:val="21"/>
        </w:rPr>
        <w:t xml:space="preserve">worden of aan die kwaliteiten voldaan </w:t>
      </w:r>
      <w:r w:rsidR="007805BB" w:rsidRPr="001C2DF0">
        <w:rPr>
          <w:rFonts w:ascii="Arial" w:hAnsi="Arial" w:cs="Arial"/>
          <w:sz w:val="21"/>
          <w:szCs w:val="21"/>
        </w:rPr>
        <w:t xml:space="preserve">kan </w:t>
      </w:r>
      <w:r w:rsidR="00727D0A" w:rsidRPr="001C2DF0">
        <w:rPr>
          <w:rFonts w:ascii="Arial" w:hAnsi="Arial" w:cs="Arial"/>
          <w:sz w:val="21"/>
          <w:szCs w:val="21"/>
        </w:rPr>
        <w:t>worden.</w:t>
      </w:r>
    </w:p>
    <w:p w14:paraId="3C3EC626" w14:textId="7C8B6C33" w:rsidR="00D8590E" w:rsidRPr="001C2DF0" w:rsidRDefault="000A0AAE" w:rsidP="0059730D">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U wilt komen tot een </w:t>
      </w:r>
      <w:proofErr w:type="spellStart"/>
      <w:r w:rsidRPr="001C2DF0">
        <w:rPr>
          <w:rFonts w:ascii="Arial" w:hAnsi="Arial" w:cs="Arial"/>
          <w:sz w:val="21"/>
          <w:szCs w:val="21"/>
        </w:rPr>
        <w:t>locatiespecifieke</w:t>
      </w:r>
      <w:proofErr w:type="spellEnd"/>
      <w:r w:rsidRPr="001C2DF0">
        <w:rPr>
          <w:rFonts w:ascii="Arial" w:hAnsi="Arial" w:cs="Arial"/>
          <w:sz w:val="21"/>
          <w:szCs w:val="21"/>
        </w:rPr>
        <w:t xml:space="preserve"> normstelling (concept-NRD, p. 31). Ik meen dat u de besluitvorming over de nieuwe landelijke windturbinebepalingen dient af te wachten. Als u </w:t>
      </w:r>
      <w:proofErr w:type="spellStart"/>
      <w:r w:rsidRPr="001C2DF0">
        <w:rPr>
          <w:rFonts w:ascii="Arial" w:hAnsi="Arial" w:cs="Arial"/>
          <w:sz w:val="21"/>
          <w:szCs w:val="21"/>
        </w:rPr>
        <w:t>locatiespecifieke</w:t>
      </w:r>
      <w:proofErr w:type="spellEnd"/>
      <w:r w:rsidRPr="001C2DF0">
        <w:rPr>
          <w:rFonts w:ascii="Arial" w:hAnsi="Arial" w:cs="Arial"/>
          <w:sz w:val="21"/>
          <w:szCs w:val="21"/>
        </w:rPr>
        <w:t xml:space="preserve"> normen stelt, kan dat leiden tot willekeur en rechtsongelijkheid. Bovendien is het de vraag of u zult uitgaan van de meest recente wetenschappelijk aanvaarde inzichten, bijvoorbeeld op het gebied van geluid, slagschaduw en gezondheid</w:t>
      </w:r>
      <w:r w:rsidR="00D336E9" w:rsidRPr="001C2DF0">
        <w:rPr>
          <w:rFonts w:ascii="Arial" w:hAnsi="Arial" w:cs="Arial"/>
          <w:sz w:val="21"/>
          <w:szCs w:val="21"/>
        </w:rPr>
        <w:t>.</w:t>
      </w:r>
      <w:r w:rsidR="009D6C4B" w:rsidRPr="001C2DF0">
        <w:rPr>
          <w:rFonts w:ascii="Arial" w:hAnsi="Arial" w:cs="Arial"/>
          <w:sz w:val="21"/>
          <w:szCs w:val="21"/>
        </w:rPr>
        <w:t xml:space="preserve"> </w:t>
      </w:r>
      <w:r w:rsidR="00D8590E" w:rsidRPr="001C2DF0">
        <w:rPr>
          <w:rFonts w:ascii="Arial" w:hAnsi="Arial" w:cs="Arial"/>
          <w:sz w:val="21"/>
          <w:szCs w:val="21"/>
        </w:rPr>
        <w:t xml:space="preserve">Aantoonbaar moet zijn dat er geen schade wordt veroorzaakt door slagschaduw en geluid bij omwonenden. Beide aspecten zijn van invloed zijn op de gezondheid van mens en dier. </w:t>
      </w:r>
      <w:r w:rsidR="009D6C4B" w:rsidRPr="001C2DF0">
        <w:rPr>
          <w:rFonts w:ascii="Arial" w:hAnsi="Arial" w:cs="Arial"/>
          <w:sz w:val="21"/>
          <w:szCs w:val="21"/>
        </w:rPr>
        <w:t>Er moet worden onderbouwd dat de maximale geluidsnorm zoals deze geldt voor het buitengebied in de nacht van 35 dB(A) niet overschreden wordt door de komst van de windmolens.</w:t>
      </w:r>
      <w:r w:rsidR="00D8590E" w:rsidRPr="001C2DF0">
        <w:rPr>
          <w:rFonts w:ascii="Arial" w:hAnsi="Arial" w:cs="Arial"/>
          <w:sz w:val="21"/>
          <w:szCs w:val="21"/>
        </w:rPr>
        <w:t xml:space="preserve"> </w:t>
      </w:r>
      <w:r w:rsidR="009D6C4B" w:rsidRPr="001C2DF0">
        <w:rPr>
          <w:rFonts w:ascii="Arial" w:hAnsi="Arial" w:cs="Arial"/>
          <w:sz w:val="21"/>
          <w:szCs w:val="21"/>
        </w:rPr>
        <w:t xml:space="preserve">U moet een en ander </w:t>
      </w:r>
      <w:r w:rsidR="00D8590E" w:rsidRPr="001C2DF0">
        <w:rPr>
          <w:rFonts w:ascii="Arial" w:hAnsi="Arial" w:cs="Arial"/>
          <w:sz w:val="21"/>
          <w:szCs w:val="21"/>
        </w:rPr>
        <w:t xml:space="preserve">inzichtelijk </w:t>
      </w:r>
      <w:r w:rsidR="009D6C4B" w:rsidRPr="001C2DF0">
        <w:rPr>
          <w:rFonts w:ascii="Arial" w:hAnsi="Arial" w:cs="Arial"/>
          <w:sz w:val="21"/>
          <w:szCs w:val="21"/>
        </w:rPr>
        <w:t xml:space="preserve">maken </w:t>
      </w:r>
      <w:r w:rsidR="00D8590E" w:rsidRPr="001C2DF0">
        <w:rPr>
          <w:rFonts w:ascii="Arial" w:hAnsi="Arial" w:cs="Arial"/>
          <w:sz w:val="21"/>
          <w:szCs w:val="21"/>
        </w:rPr>
        <w:t>voor de omliggende functies wonen, recreatie, sport, strand, kinderdagverblijven en scholen binnen de invloedsfeer van de windmolens.</w:t>
      </w:r>
      <w:r w:rsidR="009D6C4B" w:rsidRPr="001C2DF0">
        <w:rPr>
          <w:rFonts w:ascii="Arial" w:hAnsi="Arial" w:cs="Arial"/>
          <w:sz w:val="21"/>
          <w:szCs w:val="21"/>
        </w:rPr>
        <w:t xml:space="preserve"> </w:t>
      </w:r>
      <w:r w:rsidR="00D8590E" w:rsidRPr="001C2DF0">
        <w:rPr>
          <w:rFonts w:ascii="Arial" w:hAnsi="Arial" w:cs="Arial"/>
          <w:sz w:val="21"/>
          <w:szCs w:val="21"/>
        </w:rPr>
        <w:t>Slagschaduw die ontstaat uit de windmolens dient te worden weggenomen door het toepassen van voorzieningen aan de windmolens.</w:t>
      </w:r>
    </w:p>
    <w:p w14:paraId="4F446124" w14:textId="6E4C3587" w:rsidR="00D8590E" w:rsidRPr="001C2DF0" w:rsidRDefault="00D8590E"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Het welbevinden van de mens en niet uitsluitend economische belangen moet</w:t>
      </w:r>
      <w:r w:rsidR="009D6C4B" w:rsidRPr="001C2DF0">
        <w:rPr>
          <w:rFonts w:ascii="Arial" w:hAnsi="Arial" w:cs="Arial"/>
          <w:sz w:val="21"/>
          <w:szCs w:val="21"/>
        </w:rPr>
        <w:t>en</w:t>
      </w:r>
      <w:r w:rsidRPr="001C2DF0">
        <w:rPr>
          <w:rFonts w:ascii="Arial" w:hAnsi="Arial" w:cs="Arial"/>
          <w:sz w:val="21"/>
          <w:szCs w:val="21"/>
        </w:rPr>
        <w:t xml:space="preserve"> in </w:t>
      </w:r>
      <w:r w:rsidR="008A1794" w:rsidRPr="001C2DF0">
        <w:rPr>
          <w:rFonts w:ascii="Arial" w:hAnsi="Arial" w:cs="Arial"/>
          <w:sz w:val="21"/>
          <w:szCs w:val="21"/>
        </w:rPr>
        <w:t xml:space="preserve">uw </w:t>
      </w:r>
      <w:r w:rsidRPr="001C2DF0">
        <w:rPr>
          <w:rFonts w:ascii="Arial" w:hAnsi="Arial" w:cs="Arial"/>
          <w:sz w:val="21"/>
          <w:szCs w:val="21"/>
        </w:rPr>
        <w:t>afweging</w:t>
      </w:r>
      <w:r w:rsidR="008A1794" w:rsidRPr="001C2DF0">
        <w:rPr>
          <w:rFonts w:ascii="Arial" w:hAnsi="Arial" w:cs="Arial"/>
          <w:sz w:val="21"/>
          <w:szCs w:val="21"/>
        </w:rPr>
        <w:t>en</w:t>
      </w:r>
      <w:r w:rsidRPr="001C2DF0">
        <w:rPr>
          <w:rFonts w:ascii="Arial" w:hAnsi="Arial" w:cs="Arial"/>
          <w:sz w:val="21"/>
          <w:szCs w:val="21"/>
        </w:rPr>
        <w:t xml:space="preserve"> doorslaggevend zijn. </w:t>
      </w:r>
    </w:p>
    <w:p w14:paraId="537C5C09" w14:textId="6F75A929" w:rsidR="009D6C4B" w:rsidRPr="001C2DF0" w:rsidRDefault="009D6C4B"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Aantoonbaar moet zijn dat er geen schade wordt aangericht aan de landschappelijke </w:t>
      </w:r>
      <w:r w:rsidR="008A1794" w:rsidRPr="001C2DF0">
        <w:rPr>
          <w:rFonts w:ascii="Arial" w:hAnsi="Arial" w:cs="Arial"/>
          <w:sz w:val="21"/>
          <w:szCs w:val="21"/>
        </w:rPr>
        <w:t xml:space="preserve">en </w:t>
      </w:r>
      <w:r w:rsidRPr="001C2DF0">
        <w:rPr>
          <w:rFonts w:ascii="Arial" w:hAnsi="Arial" w:cs="Arial"/>
          <w:sz w:val="21"/>
          <w:szCs w:val="21"/>
        </w:rPr>
        <w:t>cultuurhistorische waarden.</w:t>
      </w:r>
    </w:p>
    <w:p w14:paraId="0D4F8AE8" w14:textId="6D919A9E" w:rsidR="00D8590E" w:rsidRPr="001C2DF0" w:rsidRDefault="00D8590E"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Bewoners dienen geen invloed kwijt te raken op de door hen gewenste invulling van hun leefomgeving. De gevolgen van het windmolenpark voor de omgeving dienen daarom volledig inzichtelijk gemaakt te worden bij de individuele omwonenden voordat het plan kan worden vastgesteld. </w:t>
      </w:r>
    </w:p>
    <w:p w14:paraId="3F909E2E" w14:textId="46E9CFA5" w:rsidR="00D8590E" w:rsidRPr="001C2DF0" w:rsidRDefault="009D6C4B"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U moet aantonen </w:t>
      </w:r>
      <w:r w:rsidR="00D8590E" w:rsidRPr="001C2DF0">
        <w:rPr>
          <w:rFonts w:ascii="Arial" w:hAnsi="Arial" w:cs="Arial"/>
          <w:sz w:val="21"/>
          <w:szCs w:val="21"/>
        </w:rPr>
        <w:t xml:space="preserve">dat deze ontwikkeling daadwerkelijk bijdraagt aan duurzaamheid en milieuwinst voor zowel nu alsook de lange termijn. Hierin dienen alle componenten vanaf ontwerp, bouw en afbraak meegenomen te zijn.  </w:t>
      </w:r>
    </w:p>
    <w:p w14:paraId="2A111185" w14:textId="4C9D10B4" w:rsidR="00D8590E" w:rsidRPr="001C2DF0" w:rsidRDefault="00D8590E"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De winst uit de aanleg van dit windmolenpark moet inzichtelijk zijn. Schade die ontstaat bij omwonenden</w:t>
      </w:r>
      <w:r w:rsidR="008A1794" w:rsidRPr="001C2DF0">
        <w:rPr>
          <w:rFonts w:ascii="Arial" w:hAnsi="Arial" w:cs="Arial"/>
          <w:sz w:val="21"/>
          <w:szCs w:val="21"/>
        </w:rPr>
        <w:t>,</w:t>
      </w:r>
      <w:r w:rsidRPr="001C2DF0">
        <w:rPr>
          <w:rFonts w:ascii="Arial" w:hAnsi="Arial" w:cs="Arial"/>
          <w:sz w:val="21"/>
          <w:szCs w:val="21"/>
        </w:rPr>
        <w:t xml:space="preserve"> dient volledig te worden gecompenseerd. </w:t>
      </w:r>
      <w:r w:rsidR="008A1794" w:rsidRPr="001C2DF0">
        <w:rPr>
          <w:rFonts w:ascii="Arial" w:hAnsi="Arial" w:cs="Arial"/>
          <w:sz w:val="21"/>
          <w:szCs w:val="21"/>
        </w:rPr>
        <w:t xml:space="preserve">U dient een ruimhartige financiële participatie of compensatie af te dwingen en niet te volstaan met verwijzing naar de wettelijke planschaderegelingen. </w:t>
      </w:r>
      <w:r w:rsidRPr="001C2DF0">
        <w:rPr>
          <w:rFonts w:ascii="Arial" w:hAnsi="Arial" w:cs="Arial"/>
          <w:sz w:val="21"/>
          <w:szCs w:val="21"/>
        </w:rPr>
        <w:t xml:space="preserve">Het kan niet zo zijn dat omwonenden </w:t>
      </w:r>
      <w:r w:rsidR="008A1794" w:rsidRPr="001C2DF0">
        <w:rPr>
          <w:rFonts w:ascii="Arial" w:hAnsi="Arial" w:cs="Arial"/>
          <w:sz w:val="21"/>
          <w:szCs w:val="21"/>
        </w:rPr>
        <w:t>het nadeel ondervinden en de exploitant er met de winst vandoor gaat.</w:t>
      </w:r>
      <w:r w:rsidR="00CC6DEB" w:rsidRPr="001C2DF0">
        <w:rPr>
          <w:rFonts w:ascii="Arial" w:hAnsi="Arial" w:cs="Arial"/>
          <w:sz w:val="21"/>
          <w:szCs w:val="21"/>
        </w:rPr>
        <w:t xml:space="preserve"> Het participatieplan, p. 6, </w:t>
      </w:r>
      <w:r w:rsidR="00CC6DEB" w:rsidRPr="001C2DF0">
        <w:rPr>
          <w:rFonts w:ascii="Arial" w:hAnsi="Arial" w:cs="Arial"/>
          <w:sz w:val="21"/>
          <w:szCs w:val="21"/>
        </w:rPr>
        <w:lastRenderedPageBreak/>
        <w:t xml:space="preserve">vermeldt ten onrechte dat </w:t>
      </w:r>
      <w:r w:rsidR="00967E4E" w:rsidRPr="001C2DF0">
        <w:rPr>
          <w:rFonts w:ascii="Arial" w:hAnsi="Arial" w:cs="Arial"/>
          <w:sz w:val="21"/>
          <w:szCs w:val="21"/>
        </w:rPr>
        <w:t>dat plan</w:t>
      </w:r>
      <w:r w:rsidR="00CC6DEB" w:rsidRPr="001C2DF0">
        <w:rPr>
          <w:rFonts w:ascii="Arial" w:hAnsi="Arial" w:cs="Arial"/>
          <w:sz w:val="21"/>
          <w:szCs w:val="21"/>
        </w:rPr>
        <w:t xml:space="preserve"> niet gaat over financiële participatie. Uw streven is blijkbaar 50% lokaal eigendom, maar ik zie nergens beschreven hoe u dat gaat afdwingen.</w:t>
      </w:r>
    </w:p>
    <w:p w14:paraId="219C485B" w14:textId="4AFB7AD5" w:rsidR="00D8590E" w:rsidRPr="001C2DF0" w:rsidRDefault="009D6C4B"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Er zal a</w:t>
      </w:r>
      <w:r w:rsidR="00D8590E" w:rsidRPr="001C2DF0">
        <w:rPr>
          <w:rFonts w:ascii="Arial" w:hAnsi="Arial" w:cs="Arial"/>
          <w:sz w:val="21"/>
          <w:szCs w:val="21"/>
        </w:rPr>
        <w:t>antoonbaar geen schade aan het omliggende Natura 2000</w:t>
      </w:r>
      <w:r w:rsidRPr="001C2DF0">
        <w:rPr>
          <w:rFonts w:ascii="Arial" w:hAnsi="Arial" w:cs="Arial"/>
          <w:sz w:val="21"/>
          <w:szCs w:val="21"/>
        </w:rPr>
        <w:t>-</w:t>
      </w:r>
      <w:r w:rsidR="00D8590E" w:rsidRPr="001C2DF0">
        <w:rPr>
          <w:rFonts w:ascii="Arial" w:hAnsi="Arial" w:cs="Arial"/>
          <w:sz w:val="21"/>
          <w:szCs w:val="21"/>
        </w:rPr>
        <w:t>gebied en de daar levende flora en fauna</w:t>
      </w:r>
      <w:r w:rsidRPr="001C2DF0">
        <w:rPr>
          <w:rFonts w:ascii="Arial" w:hAnsi="Arial" w:cs="Arial"/>
          <w:sz w:val="21"/>
          <w:szCs w:val="21"/>
        </w:rPr>
        <w:t xml:space="preserve"> toegebracht mogen worden</w:t>
      </w:r>
      <w:r w:rsidR="00D8590E" w:rsidRPr="001C2DF0">
        <w:rPr>
          <w:rFonts w:ascii="Arial" w:hAnsi="Arial" w:cs="Arial"/>
          <w:sz w:val="21"/>
          <w:szCs w:val="21"/>
        </w:rPr>
        <w:t>.</w:t>
      </w:r>
      <w:r w:rsidRPr="001C2DF0">
        <w:rPr>
          <w:rFonts w:ascii="Arial" w:hAnsi="Arial" w:cs="Arial"/>
          <w:sz w:val="21"/>
          <w:szCs w:val="21"/>
        </w:rPr>
        <w:t xml:space="preserve"> </w:t>
      </w:r>
      <w:r w:rsidR="00D8590E" w:rsidRPr="001C2DF0">
        <w:rPr>
          <w:rFonts w:ascii="Arial" w:hAnsi="Arial" w:cs="Arial"/>
          <w:sz w:val="21"/>
          <w:szCs w:val="21"/>
        </w:rPr>
        <w:t xml:space="preserve">Denk hierbij </w:t>
      </w:r>
      <w:r w:rsidRPr="001C2DF0">
        <w:rPr>
          <w:rFonts w:ascii="Arial" w:hAnsi="Arial" w:cs="Arial"/>
          <w:sz w:val="21"/>
          <w:szCs w:val="21"/>
        </w:rPr>
        <w:t xml:space="preserve">onder andere </w:t>
      </w:r>
      <w:r w:rsidR="00D8590E" w:rsidRPr="001C2DF0">
        <w:rPr>
          <w:rFonts w:ascii="Arial" w:hAnsi="Arial" w:cs="Arial"/>
          <w:sz w:val="21"/>
          <w:szCs w:val="21"/>
        </w:rPr>
        <w:t xml:space="preserve">aan de </w:t>
      </w:r>
      <w:r w:rsidRPr="001C2DF0">
        <w:rPr>
          <w:rFonts w:ascii="Arial" w:hAnsi="Arial" w:cs="Arial"/>
          <w:sz w:val="21"/>
          <w:szCs w:val="21"/>
        </w:rPr>
        <w:t>w</w:t>
      </w:r>
      <w:r w:rsidR="00D8590E" w:rsidRPr="001C2DF0">
        <w:rPr>
          <w:rFonts w:ascii="Arial" w:hAnsi="Arial" w:cs="Arial"/>
          <w:sz w:val="21"/>
          <w:szCs w:val="21"/>
        </w:rPr>
        <w:t xml:space="preserve">espendief, </w:t>
      </w:r>
      <w:r w:rsidRPr="001C2DF0">
        <w:rPr>
          <w:rFonts w:ascii="Arial" w:hAnsi="Arial" w:cs="Arial"/>
          <w:sz w:val="21"/>
          <w:szCs w:val="21"/>
        </w:rPr>
        <w:t>de k</w:t>
      </w:r>
      <w:r w:rsidR="00D8590E" w:rsidRPr="001C2DF0">
        <w:rPr>
          <w:rFonts w:ascii="Arial" w:hAnsi="Arial" w:cs="Arial"/>
          <w:sz w:val="21"/>
          <w:szCs w:val="21"/>
        </w:rPr>
        <w:t>ievit,</w:t>
      </w:r>
      <w:r w:rsidRPr="001C2DF0">
        <w:rPr>
          <w:rFonts w:ascii="Arial" w:hAnsi="Arial" w:cs="Arial"/>
          <w:sz w:val="21"/>
          <w:szCs w:val="21"/>
        </w:rPr>
        <w:t xml:space="preserve"> de g</w:t>
      </w:r>
      <w:r w:rsidR="00D8590E" w:rsidRPr="001C2DF0">
        <w:rPr>
          <w:rFonts w:ascii="Arial" w:hAnsi="Arial" w:cs="Arial"/>
          <w:sz w:val="21"/>
          <w:szCs w:val="21"/>
        </w:rPr>
        <w:t xml:space="preserve">rutto en </w:t>
      </w:r>
      <w:r w:rsidRPr="001C2DF0">
        <w:rPr>
          <w:rFonts w:ascii="Arial" w:hAnsi="Arial" w:cs="Arial"/>
          <w:sz w:val="21"/>
          <w:szCs w:val="21"/>
        </w:rPr>
        <w:t>de s</w:t>
      </w:r>
      <w:r w:rsidR="00D8590E" w:rsidRPr="001C2DF0">
        <w:rPr>
          <w:rFonts w:ascii="Arial" w:hAnsi="Arial" w:cs="Arial"/>
          <w:sz w:val="21"/>
          <w:szCs w:val="21"/>
        </w:rPr>
        <w:t xml:space="preserve">cholekster. </w:t>
      </w:r>
    </w:p>
    <w:p w14:paraId="5A9510F5" w14:textId="14BC2481" w:rsidR="00D8590E" w:rsidRPr="001C2DF0" w:rsidRDefault="00D8590E"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De komst van deze windmolens mag in de directe omgeving niet leiden tot bouw- en ontwikkelingsbeperkingen. Indien dit niet voorkomen kan worden</w:t>
      </w:r>
      <w:r w:rsidR="008A1794" w:rsidRPr="001C2DF0">
        <w:rPr>
          <w:rFonts w:ascii="Arial" w:hAnsi="Arial" w:cs="Arial"/>
          <w:sz w:val="21"/>
          <w:szCs w:val="21"/>
        </w:rPr>
        <w:t>,</w:t>
      </w:r>
      <w:r w:rsidRPr="001C2DF0">
        <w:rPr>
          <w:rFonts w:ascii="Arial" w:hAnsi="Arial" w:cs="Arial"/>
          <w:sz w:val="21"/>
          <w:szCs w:val="21"/>
        </w:rPr>
        <w:t xml:space="preserve"> dient ook de daaruit voortvloeiende schade voor vergoeding in aanmerking te komen.</w:t>
      </w:r>
    </w:p>
    <w:p w14:paraId="7328D2FC" w14:textId="233D7B9C" w:rsidR="00D8590E" w:rsidRPr="001C2DF0" w:rsidRDefault="00D8590E"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Zowel </w:t>
      </w:r>
      <w:r w:rsidR="008A1794" w:rsidRPr="001C2DF0">
        <w:rPr>
          <w:rFonts w:ascii="Arial" w:hAnsi="Arial" w:cs="Arial"/>
          <w:sz w:val="21"/>
          <w:szCs w:val="21"/>
        </w:rPr>
        <w:t xml:space="preserve">de </w:t>
      </w:r>
      <w:r w:rsidRPr="001C2DF0">
        <w:rPr>
          <w:rFonts w:ascii="Arial" w:hAnsi="Arial" w:cs="Arial"/>
          <w:sz w:val="21"/>
          <w:szCs w:val="21"/>
        </w:rPr>
        <w:t xml:space="preserve">gemeente Putten als </w:t>
      </w:r>
      <w:r w:rsidR="008A1794" w:rsidRPr="001C2DF0">
        <w:rPr>
          <w:rFonts w:ascii="Arial" w:hAnsi="Arial" w:cs="Arial"/>
          <w:sz w:val="21"/>
          <w:szCs w:val="21"/>
        </w:rPr>
        <w:t xml:space="preserve">de </w:t>
      </w:r>
      <w:r w:rsidRPr="001C2DF0">
        <w:rPr>
          <w:rFonts w:ascii="Arial" w:hAnsi="Arial" w:cs="Arial"/>
          <w:sz w:val="21"/>
          <w:szCs w:val="21"/>
        </w:rPr>
        <w:t xml:space="preserve">gemeente Ermelo </w:t>
      </w:r>
      <w:r w:rsidR="008A1794" w:rsidRPr="001C2DF0">
        <w:rPr>
          <w:rFonts w:ascii="Arial" w:hAnsi="Arial" w:cs="Arial"/>
          <w:sz w:val="21"/>
          <w:szCs w:val="21"/>
        </w:rPr>
        <w:t xml:space="preserve">hebben </w:t>
      </w:r>
      <w:r w:rsidRPr="001C2DF0">
        <w:rPr>
          <w:rFonts w:ascii="Arial" w:hAnsi="Arial" w:cs="Arial"/>
          <w:sz w:val="21"/>
          <w:szCs w:val="21"/>
        </w:rPr>
        <w:t xml:space="preserve">beleidsdocumenten opgesteld. </w:t>
      </w:r>
      <w:r w:rsidR="00967E4E" w:rsidRPr="001C2DF0">
        <w:rPr>
          <w:rFonts w:ascii="Arial" w:hAnsi="Arial" w:cs="Arial"/>
          <w:sz w:val="21"/>
          <w:szCs w:val="21"/>
        </w:rPr>
        <w:t xml:space="preserve">U moet duidelijk maken in hoeverre </w:t>
      </w:r>
      <w:r w:rsidRPr="001C2DF0">
        <w:rPr>
          <w:rFonts w:ascii="Arial" w:hAnsi="Arial" w:cs="Arial"/>
          <w:sz w:val="21"/>
          <w:szCs w:val="21"/>
        </w:rPr>
        <w:t xml:space="preserve">de komst van de windmolens in overeenstemming is met </w:t>
      </w:r>
      <w:r w:rsidR="00967E4E" w:rsidRPr="001C2DF0">
        <w:rPr>
          <w:rFonts w:ascii="Arial" w:hAnsi="Arial" w:cs="Arial"/>
          <w:sz w:val="21"/>
          <w:szCs w:val="21"/>
        </w:rPr>
        <w:t xml:space="preserve">de </w:t>
      </w:r>
      <w:r w:rsidRPr="001C2DF0">
        <w:rPr>
          <w:rFonts w:ascii="Arial" w:hAnsi="Arial" w:cs="Arial"/>
          <w:sz w:val="21"/>
          <w:szCs w:val="21"/>
        </w:rPr>
        <w:t xml:space="preserve">door de </w:t>
      </w:r>
      <w:r w:rsidR="00967E4E" w:rsidRPr="001C2DF0">
        <w:rPr>
          <w:rFonts w:ascii="Arial" w:hAnsi="Arial" w:cs="Arial"/>
          <w:sz w:val="21"/>
          <w:szCs w:val="21"/>
        </w:rPr>
        <w:t xml:space="preserve">gemeentebesturen </w:t>
      </w:r>
      <w:r w:rsidRPr="001C2DF0">
        <w:rPr>
          <w:rFonts w:ascii="Arial" w:hAnsi="Arial" w:cs="Arial"/>
          <w:sz w:val="21"/>
          <w:szCs w:val="21"/>
        </w:rPr>
        <w:t>vastgestelde beleid</w:t>
      </w:r>
      <w:r w:rsidR="00967E4E" w:rsidRPr="001C2DF0">
        <w:rPr>
          <w:rFonts w:ascii="Arial" w:hAnsi="Arial" w:cs="Arial"/>
          <w:sz w:val="21"/>
          <w:szCs w:val="21"/>
        </w:rPr>
        <w:t>sdocumenten.</w:t>
      </w:r>
      <w:r w:rsidRPr="001C2DF0">
        <w:rPr>
          <w:rFonts w:ascii="Arial" w:hAnsi="Arial" w:cs="Arial"/>
          <w:sz w:val="21"/>
          <w:szCs w:val="21"/>
        </w:rPr>
        <w:t xml:space="preserve"> </w:t>
      </w:r>
      <w:r w:rsidR="008A1794" w:rsidRPr="001C2DF0">
        <w:rPr>
          <w:rFonts w:ascii="Arial" w:hAnsi="Arial" w:cs="Arial"/>
          <w:sz w:val="21"/>
          <w:szCs w:val="21"/>
        </w:rPr>
        <w:t xml:space="preserve">Los van uw eventuele wettelijke bevoegdheden </w:t>
      </w:r>
      <w:r w:rsidR="00967E4E" w:rsidRPr="001C2DF0">
        <w:rPr>
          <w:rFonts w:ascii="Arial" w:hAnsi="Arial" w:cs="Arial"/>
          <w:sz w:val="21"/>
          <w:szCs w:val="21"/>
        </w:rPr>
        <w:t xml:space="preserve">(bijvoorbeeld op grond van de Elektriciteitswet 1998, concept-NRD, § 1.4.2) </w:t>
      </w:r>
      <w:r w:rsidR="008A1794" w:rsidRPr="001C2DF0">
        <w:rPr>
          <w:rFonts w:ascii="Arial" w:hAnsi="Arial" w:cs="Arial"/>
          <w:sz w:val="21"/>
          <w:szCs w:val="21"/>
        </w:rPr>
        <w:t xml:space="preserve">zou u de </w:t>
      </w:r>
      <w:r w:rsidR="00967E4E" w:rsidRPr="001C2DF0">
        <w:rPr>
          <w:rFonts w:ascii="Arial" w:hAnsi="Arial" w:cs="Arial"/>
          <w:sz w:val="21"/>
          <w:szCs w:val="21"/>
        </w:rPr>
        <w:t xml:space="preserve">gemeentelijke </w:t>
      </w:r>
      <w:r w:rsidR="008A1794" w:rsidRPr="001C2DF0">
        <w:rPr>
          <w:rFonts w:ascii="Arial" w:hAnsi="Arial" w:cs="Arial"/>
          <w:sz w:val="21"/>
          <w:szCs w:val="21"/>
        </w:rPr>
        <w:t>democratie hoog in het vaandel moeten houden</w:t>
      </w:r>
      <w:r w:rsidR="00967E4E" w:rsidRPr="001C2DF0">
        <w:rPr>
          <w:rFonts w:ascii="Arial" w:hAnsi="Arial" w:cs="Arial"/>
          <w:sz w:val="21"/>
          <w:szCs w:val="21"/>
        </w:rPr>
        <w:t xml:space="preserve"> en geen zaken moeten doordrukken</w:t>
      </w:r>
      <w:r w:rsidR="008A1794" w:rsidRPr="001C2DF0">
        <w:rPr>
          <w:rFonts w:ascii="Arial" w:hAnsi="Arial" w:cs="Arial"/>
          <w:sz w:val="21"/>
          <w:szCs w:val="21"/>
        </w:rPr>
        <w:t>.</w:t>
      </w:r>
    </w:p>
    <w:p w14:paraId="0032F4E1" w14:textId="2E5D63CA" w:rsidR="00D8590E" w:rsidRPr="001C2DF0" w:rsidRDefault="008A1794" w:rsidP="009D6C4B">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Ik mis een </w:t>
      </w:r>
      <w:r w:rsidR="00D8590E" w:rsidRPr="001C2DF0">
        <w:rPr>
          <w:rFonts w:ascii="Arial" w:hAnsi="Arial" w:cs="Arial"/>
          <w:sz w:val="21"/>
          <w:szCs w:val="21"/>
        </w:rPr>
        <w:t xml:space="preserve">steekhoudende argumentatie </w:t>
      </w:r>
      <w:r w:rsidRPr="001C2DF0">
        <w:rPr>
          <w:rFonts w:ascii="Arial" w:hAnsi="Arial" w:cs="Arial"/>
          <w:sz w:val="21"/>
          <w:szCs w:val="21"/>
        </w:rPr>
        <w:t xml:space="preserve">voor het zoekgebied. Ik mis ook het </w:t>
      </w:r>
      <w:r w:rsidR="00D8590E" w:rsidRPr="001C2DF0">
        <w:rPr>
          <w:rFonts w:ascii="Arial" w:hAnsi="Arial" w:cs="Arial"/>
          <w:sz w:val="21"/>
          <w:szCs w:val="21"/>
        </w:rPr>
        <w:t xml:space="preserve">onderzoek </w:t>
      </w:r>
      <w:r w:rsidRPr="001C2DF0">
        <w:rPr>
          <w:rFonts w:ascii="Arial" w:hAnsi="Arial" w:cs="Arial"/>
          <w:sz w:val="21"/>
          <w:szCs w:val="21"/>
        </w:rPr>
        <w:t xml:space="preserve">dat </w:t>
      </w:r>
      <w:r w:rsidR="00D8590E" w:rsidRPr="001C2DF0">
        <w:rPr>
          <w:rFonts w:ascii="Arial" w:hAnsi="Arial" w:cs="Arial"/>
          <w:sz w:val="21"/>
          <w:szCs w:val="21"/>
        </w:rPr>
        <w:t xml:space="preserve">hieraan ten grondslag </w:t>
      </w:r>
      <w:r w:rsidRPr="001C2DF0">
        <w:rPr>
          <w:rFonts w:ascii="Arial" w:hAnsi="Arial" w:cs="Arial"/>
          <w:sz w:val="21"/>
          <w:szCs w:val="21"/>
        </w:rPr>
        <w:t>ligt</w:t>
      </w:r>
      <w:r w:rsidR="00D8590E" w:rsidRPr="001C2DF0">
        <w:rPr>
          <w:rFonts w:ascii="Arial" w:hAnsi="Arial" w:cs="Arial"/>
          <w:sz w:val="21"/>
          <w:szCs w:val="21"/>
        </w:rPr>
        <w:t xml:space="preserve">. </w:t>
      </w:r>
      <w:r w:rsidRPr="001C2DF0">
        <w:rPr>
          <w:rFonts w:ascii="Arial" w:hAnsi="Arial" w:cs="Arial"/>
          <w:sz w:val="21"/>
          <w:szCs w:val="21"/>
        </w:rPr>
        <w:t xml:space="preserve">Plaatsing van </w:t>
      </w:r>
      <w:r w:rsidR="00D8590E" w:rsidRPr="001C2DF0">
        <w:rPr>
          <w:rFonts w:ascii="Arial" w:hAnsi="Arial" w:cs="Arial"/>
          <w:sz w:val="21"/>
          <w:szCs w:val="21"/>
        </w:rPr>
        <w:t>de windmolens aan de andere zijde van de A28</w:t>
      </w:r>
      <w:r w:rsidRPr="001C2DF0">
        <w:rPr>
          <w:rFonts w:ascii="Arial" w:hAnsi="Arial" w:cs="Arial"/>
          <w:sz w:val="21"/>
          <w:szCs w:val="21"/>
        </w:rPr>
        <w:t xml:space="preserve">, zou </w:t>
      </w:r>
      <w:r w:rsidR="00D8590E" w:rsidRPr="001C2DF0">
        <w:rPr>
          <w:rFonts w:ascii="Arial" w:hAnsi="Arial" w:cs="Arial"/>
          <w:sz w:val="21"/>
          <w:szCs w:val="21"/>
        </w:rPr>
        <w:t xml:space="preserve">een veel kleinere ruimtelijke impact hebben op de buurtschappen Steenenkamer, Horst en </w:t>
      </w:r>
      <w:proofErr w:type="spellStart"/>
      <w:r w:rsidR="00D8590E" w:rsidRPr="001C2DF0">
        <w:rPr>
          <w:rFonts w:ascii="Arial" w:hAnsi="Arial" w:cs="Arial"/>
          <w:sz w:val="21"/>
          <w:szCs w:val="21"/>
        </w:rPr>
        <w:t>Telgt</w:t>
      </w:r>
      <w:proofErr w:type="spellEnd"/>
      <w:r w:rsidRPr="001C2DF0">
        <w:rPr>
          <w:rFonts w:ascii="Arial" w:hAnsi="Arial" w:cs="Arial"/>
          <w:sz w:val="21"/>
          <w:szCs w:val="21"/>
        </w:rPr>
        <w:t>.</w:t>
      </w:r>
    </w:p>
    <w:p w14:paraId="6F91F405" w14:textId="3D52F937" w:rsidR="008C37EA" w:rsidRPr="001C2DF0" w:rsidRDefault="00D8590E" w:rsidP="00D8590E">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De hoogte en de aantallen windmolens zijn de afgelopen jaren toegenomen</w:t>
      </w:r>
      <w:r w:rsidR="00CC6DEB" w:rsidRPr="001C2DF0">
        <w:rPr>
          <w:rFonts w:ascii="Arial" w:hAnsi="Arial" w:cs="Arial"/>
          <w:sz w:val="21"/>
          <w:szCs w:val="21"/>
        </w:rPr>
        <w:t xml:space="preserve">. De gevolgen van windturbines op de omgeving nemen dus toe. </w:t>
      </w:r>
      <w:r w:rsidR="008C37EA" w:rsidRPr="001C2DF0">
        <w:rPr>
          <w:rFonts w:ascii="Arial" w:hAnsi="Arial" w:cs="Arial"/>
          <w:sz w:val="21"/>
          <w:szCs w:val="21"/>
        </w:rPr>
        <w:t xml:space="preserve">De voorwaarden die u </w:t>
      </w:r>
      <w:r w:rsidR="00DC45F5" w:rsidRPr="001C2DF0">
        <w:rPr>
          <w:rFonts w:ascii="Arial" w:hAnsi="Arial" w:cs="Arial"/>
          <w:sz w:val="21"/>
          <w:szCs w:val="21"/>
        </w:rPr>
        <w:t xml:space="preserve">in de concept-NRD, § 3.4.2, p. 24-25, </w:t>
      </w:r>
      <w:r w:rsidR="008C37EA" w:rsidRPr="001C2DF0">
        <w:rPr>
          <w:rFonts w:ascii="Arial" w:hAnsi="Arial" w:cs="Arial"/>
          <w:sz w:val="21"/>
          <w:szCs w:val="21"/>
        </w:rPr>
        <w:t xml:space="preserve">aan de locatieafwegingen stelt, leiden ertoe dat een goed locatieonderzoek </w:t>
      </w:r>
      <w:r w:rsidR="00DC45F5" w:rsidRPr="001C2DF0">
        <w:rPr>
          <w:rFonts w:ascii="Arial" w:hAnsi="Arial" w:cs="Arial"/>
          <w:sz w:val="21"/>
          <w:szCs w:val="21"/>
        </w:rPr>
        <w:t xml:space="preserve">of onderzoek naar alternatieven </w:t>
      </w:r>
      <w:r w:rsidR="008C37EA" w:rsidRPr="001C2DF0">
        <w:rPr>
          <w:rFonts w:ascii="Arial" w:hAnsi="Arial" w:cs="Arial"/>
          <w:sz w:val="21"/>
          <w:szCs w:val="21"/>
        </w:rPr>
        <w:t xml:space="preserve">niet mogelijk is en dat </w:t>
      </w:r>
      <w:r w:rsidR="00DC45F5" w:rsidRPr="001C2DF0">
        <w:rPr>
          <w:rFonts w:ascii="Arial" w:hAnsi="Arial" w:cs="Arial"/>
          <w:sz w:val="21"/>
          <w:szCs w:val="21"/>
        </w:rPr>
        <w:t>u alleen grote windturbines in ogenschouw wilt nemen.</w:t>
      </w:r>
    </w:p>
    <w:p w14:paraId="7A0A2D30" w14:textId="3EADC6FF" w:rsidR="00D8590E" w:rsidRPr="001C2DF0" w:rsidRDefault="008C37EA" w:rsidP="00D8590E">
      <w:pPr>
        <w:pStyle w:val="Lijstalinea"/>
        <w:numPr>
          <w:ilvl w:val="0"/>
          <w:numId w:val="4"/>
        </w:numPr>
        <w:spacing w:after="0" w:line="320" w:lineRule="exact"/>
        <w:rPr>
          <w:rFonts w:ascii="Arial" w:hAnsi="Arial" w:cs="Arial"/>
          <w:sz w:val="21"/>
          <w:szCs w:val="21"/>
        </w:rPr>
      </w:pPr>
      <w:r w:rsidRPr="001C2DF0">
        <w:rPr>
          <w:rFonts w:ascii="Arial" w:hAnsi="Arial" w:cs="Arial"/>
          <w:sz w:val="21"/>
          <w:szCs w:val="21"/>
        </w:rPr>
        <w:t xml:space="preserve">Ik zie </w:t>
      </w:r>
      <w:r w:rsidR="00D8590E" w:rsidRPr="001C2DF0">
        <w:rPr>
          <w:rFonts w:ascii="Arial" w:hAnsi="Arial" w:cs="Arial"/>
          <w:sz w:val="21"/>
          <w:szCs w:val="21"/>
        </w:rPr>
        <w:t>graag aangetoond dat de opgewekte energie daadwerkelijk benut wordt in Ermelo en Putten zodat er geen windmolens geplaatst worden voor energie die in andere gemeenten wordt benut.</w:t>
      </w:r>
    </w:p>
    <w:p w14:paraId="7374968D" w14:textId="77777777" w:rsidR="00D8590E" w:rsidRPr="001C2DF0" w:rsidRDefault="00D8590E" w:rsidP="00D8590E">
      <w:pPr>
        <w:spacing w:after="0" w:line="320" w:lineRule="exact"/>
        <w:rPr>
          <w:rFonts w:ascii="Arial" w:hAnsi="Arial" w:cs="Arial"/>
          <w:sz w:val="21"/>
          <w:szCs w:val="21"/>
        </w:rPr>
      </w:pPr>
    </w:p>
    <w:p w14:paraId="13BDEA89" w14:textId="4BB2FB03" w:rsidR="00CE01D1" w:rsidRPr="001C2DF0" w:rsidRDefault="008C37EA" w:rsidP="00B27205">
      <w:pPr>
        <w:spacing w:after="0" w:line="320" w:lineRule="exact"/>
        <w:rPr>
          <w:rFonts w:ascii="Arial" w:hAnsi="Arial" w:cs="Arial"/>
          <w:sz w:val="21"/>
          <w:szCs w:val="21"/>
        </w:rPr>
      </w:pPr>
      <w:r w:rsidRPr="001C2DF0">
        <w:rPr>
          <w:rFonts w:ascii="Arial" w:hAnsi="Arial" w:cs="Arial"/>
          <w:sz w:val="21"/>
          <w:szCs w:val="21"/>
        </w:rPr>
        <w:t>Graag verzoek ik u met het bovenstaande bij het opstellen van het milieueffectrapport en in de verdere besluitvorming rekening te houden. Ik verzoek u mij op de hoogte te houden.</w:t>
      </w:r>
    </w:p>
    <w:p w14:paraId="2C546DFE" w14:textId="3E0C8330" w:rsidR="008C37EA" w:rsidRPr="001C2DF0" w:rsidRDefault="008C37EA" w:rsidP="00B27205">
      <w:pPr>
        <w:spacing w:after="0" w:line="320" w:lineRule="exact"/>
        <w:rPr>
          <w:rFonts w:ascii="Arial" w:hAnsi="Arial" w:cs="Arial"/>
          <w:sz w:val="21"/>
          <w:szCs w:val="21"/>
        </w:rPr>
      </w:pPr>
    </w:p>
    <w:p w14:paraId="0111A115" w14:textId="7859DBA4" w:rsidR="008C37EA" w:rsidRPr="001C2DF0" w:rsidRDefault="008C37EA" w:rsidP="00B27205">
      <w:pPr>
        <w:spacing w:after="0" w:line="320" w:lineRule="exact"/>
        <w:rPr>
          <w:rFonts w:ascii="Arial" w:hAnsi="Arial" w:cs="Arial"/>
          <w:sz w:val="21"/>
          <w:szCs w:val="21"/>
        </w:rPr>
      </w:pPr>
      <w:r w:rsidRPr="001C2DF0">
        <w:rPr>
          <w:rFonts w:ascii="Arial" w:hAnsi="Arial" w:cs="Arial"/>
          <w:sz w:val="21"/>
          <w:szCs w:val="21"/>
        </w:rPr>
        <w:t>Met vriendelijke groet,</w:t>
      </w:r>
    </w:p>
    <w:p w14:paraId="2A4C0842" w14:textId="77777777" w:rsidR="008C37EA" w:rsidRPr="001C2DF0" w:rsidRDefault="008C37EA" w:rsidP="00B27205">
      <w:pPr>
        <w:spacing w:after="0" w:line="320" w:lineRule="exact"/>
        <w:rPr>
          <w:rFonts w:ascii="Arial" w:hAnsi="Arial" w:cs="Arial"/>
          <w:sz w:val="21"/>
          <w:szCs w:val="21"/>
        </w:rPr>
      </w:pPr>
    </w:p>
    <w:p w14:paraId="397CC079" w14:textId="45A333BA" w:rsidR="008C37EA" w:rsidRPr="001C2DF0" w:rsidRDefault="008C37EA" w:rsidP="00B27205">
      <w:pPr>
        <w:spacing w:after="0" w:line="320" w:lineRule="exact"/>
        <w:rPr>
          <w:rFonts w:ascii="Arial" w:hAnsi="Arial" w:cs="Arial"/>
          <w:sz w:val="21"/>
          <w:szCs w:val="21"/>
        </w:rPr>
      </w:pPr>
    </w:p>
    <w:p w14:paraId="21043D6A" w14:textId="1A2C4791" w:rsidR="007805BB" w:rsidRPr="001C2DF0" w:rsidRDefault="007805BB" w:rsidP="00B27205">
      <w:pPr>
        <w:spacing w:after="0" w:line="320" w:lineRule="exact"/>
        <w:rPr>
          <w:rFonts w:ascii="Arial" w:hAnsi="Arial" w:cs="Arial"/>
          <w:sz w:val="21"/>
          <w:szCs w:val="21"/>
        </w:rPr>
      </w:pPr>
      <w:r w:rsidRPr="001C2DF0">
        <w:rPr>
          <w:rFonts w:ascii="Arial" w:hAnsi="Arial" w:cs="Arial"/>
          <w:sz w:val="21"/>
          <w:szCs w:val="21"/>
        </w:rPr>
        <w:t>[evt. bedrijfsnaam]</w:t>
      </w:r>
    </w:p>
    <w:p w14:paraId="2FD5168D" w14:textId="7E6385AF" w:rsidR="00CE01D1" w:rsidRPr="001C2DF0" w:rsidRDefault="008C37EA" w:rsidP="00B27205">
      <w:pPr>
        <w:spacing w:after="0" w:line="320" w:lineRule="exact"/>
        <w:rPr>
          <w:rFonts w:ascii="Arial" w:hAnsi="Arial" w:cs="Arial"/>
          <w:sz w:val="21"/>
          <w:szCs w:val="21"/>
        </w:rPr>
      </w:pPr>
      <w:r w:rsidRPr="001C2DF0">
        <w:rPr>
          <w:rFonts w:ascii="Arial" w:hAnsi="Arial" w:cs="Arial"/>
          <w:sz w:val="21"/>
          <w:szCs w:val="21"/>
        </w:rPr>
        <w:t>Afzender</w:t>
      </w:r>
    </w:p>
    <w:p w14:paraId="0E6DAB9F" w14:textId="77777777" w:rsidR="008C37EA" w:rsidRPr="001C2DF0" w:rsidRDefault="00CE01D1" w:rsidP="00B27205">
      <w:pPr>
        <w:spacing w:after="0" w:line="320" w:lineRule="exact"/>
        <w:rPr>
          <w:rFonts w:ascii="Arial" w:hAnsi="Arial" w:cs="Arial"/>
          <w:sz w:val="21"/>
          <w:szCs w:val="21"/>
        </w:rPr>
      </w:pPr>
      <w:r w:rsidRPr="001C2DF0">
        <w:rPr>
          <w:rFonts w:ascii="Arial" w:hAnsi="Arial" w:cs="Arial"/>
          <w:sz w:val="21"/>
          <w:szCs w:val="21"/>
        </w:rPr>
        <w:t>Adres</w:t>
      </w:r>
    </w:p>
    <w:p w14:paraId="1C2DF47E" w14:textId="111B6C69" w:rsidR="00CE01D1" w:rsidRPr="001C2DF0" w:rsidRDefault="008C37EA" w:rsidP="00B27205">
      <w:pPr>
        <w:spacing w:after="0" w:line="320" w:lineRule="exact"/>
        <w:rPr>
          <w:rFonts w:ascii="Arial" w:hAnsi="Arial" w:cs="Arial"/>
          <w:sz w:val="21"/>
          <w:szCs w:val="21"/>
        </w:rPr>
      </w:pPr>
      <w:r w:rsidRPr="001C2DF0">
        <w:rPr>
          <w:rFonts w:ascii="Arial" w:hAnsi="Arial" w:cs="Arial"/>
          <w:sz w:val="21"/>
          <w:szCs w:val="21"/>
        </w:rPr>
        <w:t xml:space="preserve">Verdere </w:t>
      </w:r>
      <w:r w:rsidR="00CE01D1" w:rsidRPr="001C2DF0">
        <w:rPr>
          <w:rFonts w:ascii="Arial" w:hAnsi="Arial" w:cs="Arial"/>
          <w:sz w:val="21"/>
          <w:szCs w:val="21"/>
        </w:rPr>
        <w:t>contactgegevens</w:t>
      </w:r>
    </w:p>
    <w:p w14:paraId="0868DF58" w14:textId="77777777" w:rsidR="00CE01D1" w:rsidRPr="001C2DF0" w:rsidRDefault="00CE01D1" w:rsidP="00B27205">
      <w:pPr>
        <w:spacing w:after="0" w:line="320" w:lineRule="exact"/>
        <w:rPr>
          <w:rFonts w:ascii="Arial" w:hAnsi="Arial" w:cs="Arial"/>
          <w:sz w:val="21"/>
          <w:szCs w:val="21"/>
        </w:rPr>
      </w:pPr>
    </w:p>
    <w:sectPr w:rsidR="00CE01D1" w:rsidRPr="001C2DF0" w:rsidSect="00967E4E">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B896" w14:textId="77777777" w:rsidR="00967E4E" w:rsidRDefault="00967E4E" w:rsidP="00967E4E">
      <w:pPr>
        <w:spacing w:after="0" w:line="240" w:lineRule="auto"/>
      </w:pPr>
      <w:r>
        <w:separator/>
      </w:r>
    </w:p>
  </w:endnote>
  <w:endnote w:type="continuationSeparator" w:id="0">
    <w:p w14:paraId="736CB443" w14:textId="77777777" w:rsidR="00967E4E" w:rsidRDefault="00967E4E" w:rsidP="0096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1"/>
        <w:szCs w:val="21"/>
      </w:rPr>
      <w:id w:val="1031920394"/>
      <w:docPartObj>
        <w:docPartGallery w:val="Page Numbers (Bottom of Page)"/>
        <w:docPartUnique/>
      </w:docPartObj>
    </w:sdtPr>
    <w:sdtContent>
      <w:p w14:paraId="0933BC60" w14:textId="4B975B2A" w:rsidR="001C2DF0" w:rsidRPr="001C2DF0" w:rsidRDefault="001C2DF0">
        <w:pPr>
          <w:pStyle w:val="Voettekst"/>
          <w:jc w:val="right"/>
          <w:rPr>
            <w:rFonts w:ascii="Arial" w:hAnsi="Arial" w:cs="Arial"/>
            <w:sz w:val="21"/>
            <w:szCs w:val="21"/>
          </w:rPr>
        </w:pPr>
        <w:r w:rsidRPr="001C2DF0">
          <w:rPr>
            <w:rFonts w:ascii="Arial" w:hAnsi="Arial" w:cs="Arial"/>
            <w:sz w:val="21"/>
            <w:szCs w:val="21"/>
          </w:rPr>
          <w:fldChar w:fldCharType="begin"/>
        </w:r>
        <w:r w:rsidRPr="001C2DF0">
          <w:rPr>
            <w:rFonts w:ascii="Arial" w:hAnsi="Arial" w:cs="Arial"/>
            <w:sz w:val="21"/>
            <w:szCs w:val="21"/>
          </w:rPr>
          <w:instrText>PAGE   \* MERGEFORMAT</w:instrText>
        </w:r>
        <w:r w:rsidRPr="001C2DF0">
          <w:rPr>
            <w:rFonts w:ascii="Arial" w:hAnsi="Arial" w:cs="Arial"/>
            <w:sz w:val="21"/>
            <w:szCs w:val="21"/>
          </w:rPr>
          <w:fldChar w:fldCharType="separate"/>
        </w:r>
        <w:r w:rsidRPr="001C2DF0">
          <w:rPr>
            <w:rFonts w:ascii="Arial" w:hAnsi="Arial" w:cs="Arial"/>
            <w:sz w:val="21"/>
            <w:szCs w:val="21"/>
          </w:rPr>
          <w:t>2</w:t>
        </w:r>
        <w:r w:rsidRPr="001C2DF0">
          <w:rPr>
            <w:rFonts w:ascii="Arial" w:hAnsi="Arial" w:cs="Arial"/>
            <w:sz w:val="21"/>
            <w:szCs w:val="21"/>
          </w:rPr>
          <w:fldChar w:fldCharType="end"/>
        </w:r>
      </w:p>
    </w:sdtContent>
  </w:sdt>
  <w:p w14:paraId="0A4CEE24" w14:textId="77777777" w:rsidR="00967E4E" w:rsidRPr="001C2DF0" w:rsidRDefault="00967E4E">
    <w:pPr>
      <w:pStyle w:val="Voettekst"/>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68D9" w14:textId="77777777" w:rsidR="00967E4E" w:rsidRDefault="00967E4E" w:rsidP="00967E4E">
      <w:pPr>
        <w:spacing w:after="0" w:line="240" w:lineRule="auto"/>
      </w:pPr>
      <w:r>
        <w:separator/>
      </w:r>
    </w:p>
  </w:footnote>
  <w:footnote w:type="continuationSeparator" w:id="0">
    <w:p w14:paraId="31DF5D1C" w14:textId="77777777" w:rsidR="00967E4E" w:rsidRDefault="00967E4E" w:rsidP="0096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623"/>
    <w:multiLevelType w:val="hybridMultilevel"/>
    <w:tmpl w:val="3566D38C"/>
    <w:lvl w:ilvl="0" w:tplc="9648E0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2F041F"/>
    <w:multiLevelType w:val="hybridMultilevel"/>
    <w:tmpl w:val="AECAEF4C"/>
    <w:lvl w:ilvl="0" w:tplc="308836AC">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424425"/>
    <w:multiLevelType w:val="hybridMultilevel"/>
    <w:tmpl w:val="61FEA342"/>
    <w:lvl w:ilvl="0" w:tplc="2170514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2259CF"/>
    <w:multiLevelType w:val="hybridMultilevel"/>
    <w:tmpl w:val="3F4E17F0"/>
    <w:lvl w:ilvl="0" w:tplc="9648E0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4658197">
    <w:abstractNumId w:val="2"/>
  </w:num>
  <w:num w:numId="2" w16cid:durableId="474034747">
    <w:abstractNumId w:val="3"/>
  </w:num>
  <w:num w:numId="3" w16cid:durableId="1538273740">
    <w:abstractNumId w:val="1"/>
  </w:num>
  <w:num w:numId="4" w16cid:durableId="164739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B2"/>
    <w:rsid w:val="000A0AAE"/>
    <w:rsid w:val="00160B0D"/>
    <w:rsid w:val="00175B02"/>
    <w:rsid w:val="001C2DF0"/>
    <w:rsid w:val="00557C44"/>
    <w:rsid w:val="005C1519"/>
    <w:rsid w:val="00644CE6"/>
    <w:rsid w:val="006A2509"/>
    <w:rsid w:val="006F0A7B"/>
    <w:rsid w:val="00727D0A"/>
    <w:rsid w:val="007805BB"/>
    <w:rsid w:val="008679B2"/>
    <w:rsid w:val="008A1794"/>
    <w:rsid w:val="008C37EA"/>
    <w:rsid w:val="00967E4E"/>
    <w:rsid w:val="0099433C"/>
    <w:rsid w:val="009C3F35"/>
    <w:rsid w:val="009D6C4B"/>
    <w:rsid w:val="00B27205"/>
    <w:rsid w:val="00C07E98"/>
    <w:rsid w:val="00CB4794"/>
    <w:rsid w:val="00CC14C2"/>
    <w:rsid w:val="00CC6DEB"/>
    <w:rsid w:val="00CE01D1"/>
    <w:rsid w:val="00D21423"/>
    <w:rsid w:val="00D336E9"/>
    <w:rsid w:val="00D605E4"/>
    <w:rsid w:val="00D8590E"/>
    <w:rsid w:val="00DC45F5"/>
    <w:rsid w:val="00ED4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BD3F"/>
  <w15:chartTrackingRefBased/>
  <w15:docId w15:val="{50C9923B-BF74-4EDA-871B-62512B8A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ED4C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ED4CDD"/>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ED4CDD"/>
    <w:rPr>
      <w:color w:val="0563C1" w:themeColor="hyperlink"/>
      <w:u w:val="single"/>
    </w:rPr>
  </w:style>
  <w:style w:type="character" w:styleId="Onopgelostemelding">
    <w:name w:val="Unresolved Mention"/>
    <w:basedOn w:val="Standaardalinea-lettertype"/>
    <w:uiPriority w:val="99"/>
    <w:semiHidden/>
    <w:unhideWhenUsed/>
    <w:rsid w:val="00ED4CDD"/>
    <w:rPr>
      <w:color w:val="605E5C"/>
      <w:shd w:val="clear" w:color="auto" w:fill="E1DFDD"/>
    </w:rPr>
  </w:style>
  <w:style w:type="character" w:styleId="GevolgdeHyperlink">
    <w:name w:val="FollowedHyperlink"/>
    <w:basedOn w:val="Standaardalinea-lettertype"/>
    <w:uiPriority w:val="99"/>
    <w:semiHidden/>
    <w:unhideWhenUsed/>
    <w:rsid w:val="00557C44"/>
    <w:rPr>
      <w:color w:val="954F72" w:themeColor="followedHyperlink"/>
      <w:u w:val="single"/>
    </w:rPr>
  </w:style>
  <w:style w:type="paragraph" w:styleId="Lijstalinea">
    <w:name w:val="List Paragraph"/>
    <w:basedOn w:val="Standaard"/>
    <w:uiPriority w:val="34"/>
    <w:qFormat/>
    <w:rsid w:val="00CE01D1"/>
    <w:pPr>
      <w:ind w:left="720"/>
      <w:contextualSpacing/>
    </w:pPr>
  </w:style>
  <w:style w:type="character" w:styleId="Verwijzingopmerking">
    <w:name w:val="annotation reference"/>
    <w:basedOn w:val="Standaardalinea-lettertype"/>
    <w:uiPriority w:val="99"/>
    <w:semiHidden/>
    <w:unhideWhenUsed/>
    <w:rsid w:val="006A2509"/>
    <w:rPr>
      <w:sz w:val="16"/>
      <w:szCs w:val="16"/>
    </w:rPr>
  </w:style>
  <w:style w:type="paragraph" w:styleId="Tekstopmerking">
    <w:name w:val="annotation text"/>
    <w:basedOn w:val="Standaard"/>
    <w:link w:val="TekstopmerkingChar"/>
    <w:uiPriority w:val="99"/>
    <w:unhideWhenUsed/>
    <w:rsid w:val="006A2509"/>
    <w:pPr>
      <w:spacing w:line="240" w:lineRule="auto"/>
    </w:pPr>
    <w:rPr>
      <w:sz w:val="20"/>
      <w:szCs w:val="20"/>
    </w:rPr>
  </w:style>
  <w:style w:type="character" w:customStyle="1" w:styleId="TekstopmerkingChar">
    <w:name w:val="Tekst opmerking Char"/>
    <w:basedOn w:val="Standaardalinea-lettertype"/>
    <w:link w:val="Tekstopmerking"/>
    <w:uiPriority w:val="99"/>
    <w:rsid w:val="006A2509"/>
    <w:rPr>
      <w:sz w:val="20"/>
      <w:szCs w:val="20"/>
    </w:rPr>
  </w:style>
  <w:style w:type="paragraph" w:styleId="Onderwerpvanopmerking">
    <w:name w:val="annotation subject"/>
    <w:basedOn w:val="Tekstopmerking"/>
    <w:next w:val="Tekstopmerking"/>
    <w:link w:val="OnderwerpvanopmerkingChar"/>
    <w:uiPriority w:val="99"/>
    <w:semiHidden/>
    <w:unhideWhenUsed/>
    <w:rsid w:val="006A2509"/>
    <w:rPr>
      <w:b/>
      <w:bCs/>
    </w:rPr>
  </w:style>
  <w:style w:type="character" w:customStyle="1" w:styleId="OnderwerpvanopmerkingChar">
    <w:name w:val="Onderwerp van opmerking Char"/>
    <w:basedOn w:val="TekstopmerkingChar"/>
    <w:link w:val="Onderwerpvanopmerking"/>
    <w:uiPriority w:val="99"/>
    <w:semiHidden/>
    <w:rsid w:val="006A2509"/>
    <w:rPr>
      <w:b/>
      <w:bCs/>
      <w:sz w:val="20"/>
      <w:szCs w:val="20"/>
    </w:rPr>
  </w:style>
  <w:style w:type="paragraph" w:styleId="Koptekst">
    <w:name w:val="header"/>
    <w:basedOn w:val="Standaard"/>
    <w:link w:val="KoptekstChar"/>
    <w:uiPriority w:val="99"/>
    <w:unhideWhenUsed/>
    <w:rsid w:val="00967E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E4E"/>
  </w:style>
  <w:style w:type="paragraph" w:styleId="Voettekst">
    <w:name w:val="footer"/>
    <w:basedOn w:val="Standaard"/>
    <w:link w:val="VoettekstChar"/>
    <w:uiPriority w:val="99"/>
    <w:unhideWhenUsed/>
    <w:rsid w:val="00967E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3173">
      <w:bodyDiv w:val="1"/>
      <w:marLeft w:val="0"/>
      <w:marRight w:val="0"/>
      <w:marTop w:val="0"/>
      <w:marBottom w:val="0"/>
      <w:divBdr>
        <w:top w:val="none" w:sz="0" w:space="0" w:color="auto"/>
        <w:left w:val="none" w:sz="0" w:space="0" w:color="auto"/>
        <w:bottom w:val="none" w:sz="0" w:space="0" w:color="auto"/>
        <w:right w:val="none" w:sz="0" w:space="0" w:color="auto"/>
      </w:divBdr>
    </w:div>
    <w:div w:id="134108924">
      <w:bodyDiv w:val="1"/>
      <w:marLeft w:val="0"/>
      <w:marRight w:val="0"/>
      <w:marTop w:val="0"/>
      <w:marBottom w:val="0"/>
      <w:divBdr>
        <w:top w:val="none" w:sz="0" w:space="0" w:color="auto"/>
        <w:left w:val="none" w:sz="0" w:space="0" w:color="auto"/>
        <w:bottom w:val="none" w:sz="0" w:space="0" w:color="auto"/>
        <w:right w:val="none" w:sz="0" w:space="0" w:color="auto"/>
      </w:divBdr>
      <w:divsChild>
        <w:div w:id="1647708084">
          <w:marLeft w:val="0"/>
          <w:marRight w:val="0"/>
          <w:marTop w:val="0"/>
          <w:marBottom w:val="0"/>
          <w:divBdr>
            <w:top w:val="none" w:sz="0" w:space="0" w:color="auto"/>
            <w:left w:val="none" w:sz="0" w:space="0" w:color="auto"/>
            <w:bottom w:val="none" w:sz="0" w:space="0" w:color="auto"/>
            <w:right w:val="none" w:sz="0" w:space="0" w:color="auto"/>
          </w:divBdr>
        </w:div>
        <w:div w:id="1841846369">
          <w:marLeft w:val="0"/>
          <w:marRight w:val="0"/>
          <w:marTop w:val="0"/>
          <w:marBottom w:val="0"/>
          <w:divBdr>
            <w:top w:val="none" w:sz="0" w:space="0" w:color="auto"/>
            <w:left w:val="none" w:sz="0" w:space="0" w:color="auto"/>
            <w:bottom w:val="none" w:sz="0" w:space="0" w:color="auto"/>
            <w:right w:val="none" w:sz="0" w:space="0" w:color="auto"/>
          </w:divBdr>
        </w:div>
      </w:divsChild>
    </w:div>
    <w:div w:id="217791244">
      <w:bodyDiv w:val="1"/>
      <w:marLeft w:val="0"/>
      <w:marRight w:val="0"/>
      <w:marTop w:val="0"/>
      <w:marBottom w:val="0"/>
      <w:divBdr>
        <w:top w:val="none" w:sz="0" w:space="0" w:color="auto"/>
        <w:left w:val="none" w:sz="0" w:space="0" w:color="auto"/>
        <w:bottom w:val="none" w:sz="0" w:space="0" w:color="auto"/>
        <w:right w:val="none" w:sz="0" w:space="0" w:color="auto"/>
      </w:divBdr>
    </w:div>
    <w:div w:id="700276780">
      <w:bodyDiv w:val="1"/>
      <w:marLeft w:val="0"/>
      <w:marRight w:val="0"/>
      <w:marTop w:val="0"/>
      <w:marBottom w:val="0"/>
      <w:divBdr>
        <w:top w:val="none" w:sz="0" w:space="0" w:color="auto"/>
        <w:left w:val="none" w:sz="0" w:space="0" w:color="auto"/>
        <w:bottom w:val="none" w:sz="0" w:space="0" w:color="auto"/>
        <w:right w:val="none" w:sz="0" w:space="0" w:color="auto"/>
      </w:divBdr>
    </w:div>
    <w:div w:id="12026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derland.nl/themas/wonen-en-leven/woningen-en-bouwprojecten/inpassingsplannen/windpark-horst-en-telgt/archie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gelderland.nl" TargetMode="External"/><Relationship Id="rId12" Type="http://schemas.openxmlformats.org/officeDocument/2006/relationships/hyperlink" Target="https://gelderland.parlaeus.nl/user/councilperiod/action=view/cp=4/cpm=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wind.com/nl/ons-daadkrachtige-t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itspraken.rechtspraak.nl/inziendocument?id=ECLI:NL:HR:2021:1778" TargetMode="External"/><Relationship Id="rId4" Type="http://schemas.openxmlformats.org/officeDocument/2006/relationships/webSettings" Target="webSettings.xml"/><Relationship Id="rId9" Type="http://schemas.openxmlformats.org/officeDocument/2006/relationships/hyperlink" Target="https://zoek.officielebekendmakingen.nl/prb-2022-5718.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1242</Words>
  <Characters>6836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Wertheim</dc:creator>
  <cp:keywords/>
  <dc:description/>
  <cp:lastModifiedBy>Rob Wertheim</cp:lastModifiedBy>
  <cp:revision>7</cp:revision>
  <dcterms:created xsi:type="dcterms:W3CDTF">2022-06-25T07:49:00Z</dcterms:created>
  <dcterms:modified xsi:type="dcterms:W3CDTF">2022-06-27T09:40:00Z</dcterms:modified>
</cp:coreProperties>
</file>